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B35" w:rsidRDefault="009B6B35">
      <w:bookmarkStart w:id="0" w:name="_GoBack"/>
      <w:bookmarkEnd w:id="0"/>
    </w:p>
    <w:p w:rsidR="009B6B35" w:rsidRDefault="009B6B35" w:rsidP="000320FA">
      <w:pPr>
        <w:jc w:val="center"/>
        <w:rPr>
          <w:color w:val="0000FF"/>
          <w:sz w:val="56"/>
        </w:rPr>
      </w:pPr>
      <w:r>
        <w:rPr>
          <w:rFonts w:hint="eastAsia"/>
          <w:color w:val="0000FF"/>
          <w:sz w:val="56"/>
        </w:rPr>
        <w:t>智慧城市研究院改装维修工程</w:t>
      </w:r>
    </w:p>
    <w:p w:rsidR="009B6B35" w:rsidRDefault="009B6B35" w:rsidP="000320FA">
      <w:pPr>
        <w:jc w:val="center"/>
        <w:rPr>
          <w:color w:val="0000FF"/>
          <w:sz w:val="56"/>
        </w:rPr>
      </w:pPr>
    </w:p>
    <w:p w:rsidR="009B6B35" w:rsidRDefault="009B6B35"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9B6B35" w:rsidRDefault="009B6B35" w:rsidP="000320FA">
      <w:pPr>
        <w:jc w:val="center"/>
        <w:rPr>
          <w:color w:val="000000"/>
          <w:sz w:val="30"/>
        </w:rPr>
      </w:pPr>
      <w:r>
        <w:rPr>
          <w:rFonts w:hint="eastAsia"/>
          <w:color w:val="000000"/>
          <w:sz w:val="30"/>
        </w:rPr>
        <w:t>（招标编号：</w:t>
      </w:r>
      <w:r>
        <w:rPr>
          <w:rFonts w:hint="eastAsia"/>
          <w:color w:val="FF0000"/>
          <w:sz w:val="30"/>
        </w:rPr>
        <w:t>SZU2017032GC</w:t>
      </w:r>
      <w:r>
        <w:rPr>
          <w:rFonts w:hint="eastAsia"/>
          <w:color w:val="000000"/>
          <w:sz w:val="30"/>
        </w:rPr>
        <w:t>）</w:t>
      </w:r>
    </w:p>
    <w:p w:rsidR="009B6B35" w:rsidRDefault="009B6B35" w:rsidP="000320FA">
      <w:pPr>
        <w:jc w:val="center"/>
        <w:rPr>
          <w:color w:val="000000"/>
          <w:sz w:val="90"/>
        </w:rPr>
      </w:pPr>
    </w:p>
    <w:p w:rsidR="009B6B35" w:rsidRDefault="009B6B35" w:rsidP="000320FA">
      <w:pPr>
        <w:jc w:val="center"/>
        <w:rPr>
          <w:color w:val="000000"/>
          <w:sz w:val="90"/>
        </w:rPr>
      </w:pPr>
    </w:p>
    <w:p w:rsidR="009B6B35" w:rsidRDefault="009B6B35" w:rsidP="000320FA">
      <w:pPr>
        <w:jc w:val="center"/>
        <w:rPr>
          <w:color w:val="000000"/>
          <w:sz w:val="90"/>
        </w:rPr>
      </w:pPr>
    </w:p>
    <w:p w:rsidR="009B6B35" w:rsidRDefault="009B6B35" w:rsidP="000320FA">
      <w:pPr>
        <w:jc w:val="center"/>
        <w:rPr>
          <w:color w:val="000000"/>
          <w:sz w:val="90"/>
        </w:rPr>
      </w:pPr>
    </w:p>
    <w:p w:rsidR="009B6B35" w:rsidRDefault="009B6B35" w:rsidP="000320FA">
      <w:pPr>
        <w:jc w:val="center"/>
        <w:rPr>
          <w:color w:val="000000"/>
          <w:sz w:val="30"/>
        </w:rPr>
      </w:pPr>
      <w:r>
        <w:rPr>
          <w:rFonts w:hint="eastAsia"/>
          <w:color w:val="000000"/>
          <w:sz w:val="30"/>
        </w:rPr>
        <w:t>深圳大学招投标管理中心</w:t>
      </w:r>
    </w:p>
    <w:p w:rsidR="009B6B35" w:rsidRDefault="009B6B35" w:rsidP="000320FA">
      <w:pPr>
        <w:jc w:val="center"/>
        <w:rPr>
          <w:color w:val="000000"/>
          <w:sz w:val="30"/>
        </w:rPr>
      </w:pPr>
      <w:r>
        <w:rPr>
          <w:rFonts w:hint="eastAsia"/>
          <w:color w:val="FF0000"/>
          <w:sz w:val="30"/>
        </w:rPr>
        <w:t>二零一七年二月</w:t>
      </w:r>
    </w:p>
    <w:p w:rsidR="009B6B35" w:rsidRDefault="009B6B35">
      <w:pPr>
        <w:widowControl/>
        <w:jc w:val="left"/>
        <w:rPr>
          <w:color w:val="000000"/>
          <w:sz w:val="30"/>
        </w:rPr>
      </w:pPr>
      <w:r>
        <w:rPr>
          <w:color w:val="000000"/>
          <w:sz w:val="30"/>
        </w:rPr>
        <w:br w:type="page"/>
      </w:r>
    </w:p>
    <w:p w:rsidR="009B6B35" w:rsidRPr="003B2D15" w:rsidRDefault="009B6B35"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9B6B35" w:rsidRPr="00F82990" w:rsidRDefault="009B6B35" w:rsidP="000320FA">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智慧城市研究院改装维修工程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9B6B35" w:rsidRPr="00F82990" w:rsidRDefault="009B6B35"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SZU2017032GC</w:t>
      </w:r>
    </w:p>
    <w:p w:rsidR="009B6B35" w:rsidRPr="00F82990" w:rsidRDefault="009B6B35"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智慧城市研究院改装维修工程</w:t>
      </w:r>
    </w:p>
    <w:p w:rsidR="009B6B35" w:rsidRPr="00F82990" w:rsidRDefault="009B6B35"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拆除原有隔墙、天花、地面；</w:t>
      </w:r>
      <w:r>
        <w:rPr>
          <w:rFonts w:hint="eastAsia"/>
          <w:color w:val="FF0000"/>
          <w:szCs w:val="21"/>
        </w:rPr>
        <w:t>2.</w:t>
      </w:r>
      <w:r>
        <w:rPr>
          <w:rFonts w:hint="eastAsia"/>
          <w:color w:val="FF0000"/>
          <w:szCs w:val="21"/>
        </w:rPr>
        <w:t>玻璃隔断；</w:t>
      </w:r>
      <w:r>
        <w:rPr>
          <w:rFonts w:hint="eastAsia"/>
          <w:color w:val="FF0000"/>
          <w:szCs w:val="21"/>
        </w:rPr>
        <w:t xml:space="preserve">3. </w:t>
      </w:r>
      <w:r>
        <w:rPr>
          <w:rFonts w:hint="eastAsia"/>
          <w:color w:val="FF0000"/>
          <w:szCs w:val="21"/>
        </w:rPr>
        <w:t>电气配线配管；</w:t>
      </w:r>
      <w:r>
        <w:rPr>
          <w:rFonts w:hint="eastAsia"/>
          <w:color w:val="FF0000"/>
          <w:szCs w:val="21"/>
        </w:rPr>
        <w:t xml:space="preserve"> 4.</w:t>
      </w:r>
      <w:r>
        <w:rPr>
          <w:rFonts w:hint="eastAsia"/>
          <w:color w:val="FF0000"/>
          <w:szCs w:val="21"/>
        </w:rPr>
        <w:t>石膏板隔断；</w:t>
      </w:r>
      <w:r>
        <w:rPr>
          <w:rFonts w:hint="eastAsia"/>
          <w:color w:val="FF0000"/>
          <w:szCs w:val="21"/>
        </w:rPr>
        <w:t>5.</w:t>
      </w:r>
      <w:r>
        <w:rPr>
          <w:rFonts w:hint="eastAsia"/>
          <w:color w:val="FF0000"/>
          <w:szCs w:val="21"/>
        </w:rPr>
        <w:t>窗台石安装；</w:t>
      </w:r>
      <w:r>
        <w:rPr>
          <w:rFonts w:hint="eastAsia"/>
          <w:color w:val="FF0000"/>
          <w:szCs w:val="21"/>
        </w:rPr>
        <w:t>6.</w:t>
      </w:r>
      <w:r>
        <w:rPr>
          <w:rFonts w:hint="eastAsia"/>
          <w:color w:val="FF0000"/>
          <w:szCs w:val="21"/>
        </w:rPr>
        <w:t>防静电地板、地胶板铺设等。</w:t>
      </w:r>
    </w:p>
    <w:p w:rsidR="009B6B35" w:rsidRPr="00F82990" w:rsidRDefault="009B6B35"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9B6B35" w:rsidRPr="00F82990" w:rsidRDefault="009B6B35"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9B6B35" w:rsidRPr="00F82990" w:rsidRDefault="009B6B35"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02</w:t>
      </w:r>
      <w:r>
        <w:rPr>
          <w:rFonts w:hint="eastAsia"/>
          <w:color w:val="FF0000"/>
          <w:szCs w:val="21"/>
        </w:rPr>
        <w:t>月</w:t>
      </w:r>
      <w:r>
        <w:rPr>
          <w:rFonts w:hint="eastAsia"/>
          <w:color w:val="FF0000"/>
          <w:szCs w:val="21"/>
        </w:rPr>
        <w:t>20</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01</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9B6B35" w:rsidRPr="00F82990" w:rsidRDefault="009B6B35"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9B6B35" w:rsidRPr="00F82990" w:rsidRDefault="009B6B35"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01</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9B6B35" w:rsidRPr="00F82990" w:rsidRDefault="009B6B35"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深圳大学联系人：王工</w:t>
      </w:r>
      <w:r>
        <w:rPr>
          <w:rFonts w:hint="eastAsia"/>
          <w:color w:val="FF0000"/>
          <w:szCs w:val="21"/>
        </w:rPr>
        <w:t xml:space="preserve">   </w:t>
      </w:r>
      <w:r>
        <w:rPr>
          <w:rFonts w:hint="eastAsia"/>
          <w:color w:val="FF0000"/>
          <w:szCs w:val="21"/>
        </w:rPr>
        <w:t>联系电话：</w:t>
      </w:r>
      <w:r>
        <w:rPr>
          <w:rFonts w:hint="eastAsia"/>
          <w:color w:val="FF0000"/>
          <w:szCs w:val="21"/>
        </w:rPr>
        <w:t>26535688</w:t>
      </w:r>
    </w:p>
    <w:p w:rsidR="009B6B35" w:rsidRPr="00F82990" w:rsidRDefault="009B6B35"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03</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9B6B35" w:rsidRPr="00F82990" w:rsidRDefault="009B6B35"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03</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9B6B35" w:rsidRPr="00F82990" w:rsidRDefault="009B6B35"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9B6B35" w:rsidRPr="00F82990" w:rsidRDefault="009B6B35"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9B6B35" w:rsidRPr="00F82990" w:rsidRDefault="009B6B35"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9B6B35" w:rsidRPr="00C108D9" w:rsidRDefault="009B6B35" w:rsidP="000320FA">
      <w:pPr>
        <w:spacing w:beforeLines="50" w:before="156"/>
        <w:jc w:val="right"/>
        <w:rPr>
          <w:color w:val="000000"/>
          <w:sz w:val="10"/>
          <w:szCs w:val="10"/>
        </w:rPr>
      </w:pPr>
    </w:p>
    <w:p w:rsidR="009B6B35" w:rsidRPr="00F82990" w:rsidRDefault="009B6B35"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9B6B35" w:rsidRPr="00F82990" w:rsidRDefault="009B6B35"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9B6B35" w:rsidRPr="00F82990" w:rsidRDefault="009B6B35"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9B6B35" w:rsidRPr="00F82990" w:rsidRDefault="009B6B35"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9B6B35" w:rsidRPr="00F82990" w:rsidRDefault="009B6B35"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9B6B35" w:rsidRDefault="009B6B35"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9B6B35" w:rsidRDefault="009B6B35" w:rsidP="000320FA">
      <w:pPr>
        <w:spacing w:beforeLines="50" w:before="156"/>
        <w:jc w:val="center"/>
        <w:rPr>
          <w:color w:val="000000"/>
          <w:sz w:val="50"/>
        </w:rPr>
      </w:pPr>
      <w:r>
        <w:rPr>
          <w:rFonts w:hint="eastAsia"/>
          <w:color w:val="000000"/>
          <w:sz w:val="50"/>
        </w:rPr>
        <w:lastRenderedPageBreak/>
        <w:t>投标人须知</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9B6B35" w:rsidRPr="00C66D3E" w:rsidRDefault="009B6B35"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房屋建筑施工总承包三级及以上资质 的施工企业。</w:t>
      </w:r>
    </w:p>
    <w:p w:rsidR="009B6B35" w:rsidRDefault="009B6B35" w:rsidP="000320FA">
      <w:pPr>
        <w:spacing w:beforeLines="50" w:before="156"/>
        <w:jc w:val="left"/>
        <w:rPr>
          <w:rFonts w:ascii="仿宋" w:eastAsia="仿宋"/>
          <w:color w:val="000000"/>
          <w:sz w:val="24"/>
        </w:rPr>
      </w:pP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二、工期：</w:t>
      </w:r>
    </w:p>
    <w:p w:rsidR="009B6B35" w:rsidRPr="00173398" w:rsidRDefault="009B6B35"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9B6B35" w:rsidRDefault="009B6B35" w:rsidP="000320FA">
      <w:pPr>
        <w:spacing w:beforeLines="50" w:before="156"/>
        <w:jc w:val="left"/>
        <w:rPr>
          <w:rFonts w:ascii="仿宋" w:eastAsia="仿宋"/>
          <w:color w:val="000000"/>
          <w:sz w:val="24"/>
        </w:rPr>
      </w:pP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9B6B35" w:rsidRDefault="009B6B35" w:rsidP="000320FA">
      <w:pPr>
        <w:spacing w:beforeLines="50" w:before="156"/>
        <w:jc w:val="left"/>
        <w:rPr>
          <w:rFonts w:ascii="仿宋" w:eastAsia="仿宋"/>
          <w:color w:val="000000"/>
          <w:sz w:val="24"/>
        </w:rPr>
      </w:pP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9B6B35" w:rsidRPr="004F55F5" w:rsidRDefault="009B6B35"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1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9B6B35" w:rsidRDefault="009B6B35" w:rsidP="000320FA">
      <w:pPr>
        <w:spacing w:beforeLines="50" w:before="156"/>
        <w:jc w:val="left"/>
        <w:rPr>
          <w:rFonts w:ascii="仿宋" w:eastAsia="仿宋"/>
          <w:color w:val="000000"/>
          <w:sz w:val="24"/>
        </w:rPr>
      </w:pP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9B6B35" w:rsidRDefault="009B6B35"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9B6B35" w:rsidRPr="00704FA3" w:rsidRDefault="009B6B35" w:rsidP="00704FA3">
      <w:pPr>
        <w:spacing w:beforeLines="50" w:before="156"/>
        <w:ind w:firstLine="480"/>
        <w:jc w:val="left"/>
        <w:rPr>
          <w:rFonts w:ascii="仿宋" w:eastAsia="仿宋"/>
          <w:color w:val="000000"/>
          <w:sz w:val="24"/>
        </w:rPr>
      </w:pP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9B6B35" w:rsidRDefault="009B6B35" w:rsidP="000320FA">
      <w:pPr>
        <w:spacing w:beforeLines="50" w:before="156"/>
        <w:jc w:val="left"/>
        <w:rPr>
          <w:rFonts w:ascii="仿宋" w:eastAsia="仿宋"/>
          <w:color w:val="000000"/>
          <w:sz w:val="24"/>
        </w:rPr>
      </w:pP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9B6B35" w:rsidRDefault="009B6B35" w:rsidP="000320FA">
      <w:pPr>
        <w:spacing w:beforeLines="50" w:before="156"/>
        <w:jc w:val="left"/>
        <w:rPr>
          <w:rFonts w:ascii="仿宋" w:eastAsia="仿宋"/>
          <w:color w:val="000000"/>
          <w:sz w:val="24"/>
        </w:rPr>
      </w:pP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9B6B35" w:rsidRDefault="009B6B35"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9B6B35" w:rsidRPr="00801933" w:rsidRDefault="009B6B35"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9B6B35" w:rsidRPr="00801933" w:rsidRDefault="009B6B35"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9B6B35" w:rsidRPr="00801933" w:rsidRDefault="009B6B35"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9B6B35" w:rsidRPr="00A02643" w:rsidRDefault="009B6B35"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9B6B35" w:rsidRPr="00A02643" w:rsidRDefault="009B6B3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9B6B35" w:rsidRDefault="009B6B3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9B6B35" w:rsidRDefault="009B6B35" w:rsidP="000320FA">
      <w:pPr>
        <w:spacing w:beforeLines="50" w:before="156"/>
        <w:jc w:val="left"/>
        <w:rPr>
          <w:rFonts w:ascii="仿宋" w:eastAsia="仿宋"/>
          <w:color w:val="000000"/>
          <w:sz w:val="24"/>
        </w:rPr>
      </w:pP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9B6B35" w:rsidRDefault="009B6B35" w:rsidP="000320FA">
      <w:pPr>
        <w:spacing w:beforeLines="50" w:before="156"/>
        <w:jc w:val="left"/>
        <w:rPr>
          <w:rFonts w:ascii="仿宋" w:eastAsia="仿宋"/>
          <w:color w:val="000000"/>
          <w:sz w:val="24"/>
        </w:rPr>
      </w:pP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9B6B35" w:rsidRPr="00571DC2" w:rsidRDefault="009B6B35"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9B6B35" w:rsidRDefault="009B6B35" w:rsidP="000320FA">
      <w:pPr>
        <w:spacing w:beforeLines="50" w:before="156"/>
        <w:jc w:val="left"/>
        <w:rPr>
          <w:rFonts w:ascii="仿宋" w:eastAsia="仿宋"/>
          <w:color w:val="000000"/>
          <w:sz w:val="24"/>
        </w:rPr>
      </w:pP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9B6B35" w:rsidRDefault="009B6B35" w:rsidP="000320FA">
      <w:pPr>
        <w:spacing w:beforeLines="50" w:before="156"/>
        <w:jc w:val="left"/>
        <w:rPr>
          <w:rFonts w:ascii="仿宋" w:eastAsia="仿宋"/>
          <w:color w:val="000000"/>
          <w:sz w:val="24"/>
        </w:rPr>
      </w:pP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9B6B35" w:rsidRDefault="009B6B35" w:rsidP="000320FA">
      <w:pPr>
        <w:spacing w:beforeLines="50" w:before="156"/>
        <w:jc w:val="left"/>
        <w:rPr>
          <w:rFonts w:ascii="仿宋" w:eastAsia="仿宋"/>
          <w:color w:val="000000"/>
          <w:sz w:val="24"/>
        </w:rPr>
      </w:pP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9B6B35" w:rsidRDefault="009B6B35" w:rsidP="000320FA">
      <w:pPr>
        <w:spacing w:beforeLines="50" w:before="156"/>
        <w:jc w:val="left"/>
        <w:rPr>
          <w:rFonts w:ascii="仿宋" w:eastAsia="仿宋"/>
          <w:color w:val="000000"/>
          <w:sz w:val="24"/>
        </w:rPr>
      </w:pP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9B6B35" w:rsidRDefault="009B6B35" w:rsidP="000320FA">
      <w:pPr>
        <w:spacing w:beforeLines="50" w:before="156"/>
        <w:jc w:val="left"/>
        <w:rPr>
          <w:rFonts w:ascii="仿宋" w:eastAsia="仿宋"/>
          <w:color w:val="000000"/>
          <w:sz w:val="24"/>
        </w:rPr>
      </w:pP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9B6B35" w:rsidRDefault="009B6B35" w:rsidP="000320FA">
      <w:pPr>
        <w:spacing w:beforeLines="50" w:before="156"/>
        <w:jc w:val="left"/>
        <w:rPr>
          <w:rFonts w:ascii="仿宋" w:eastAsia="仿宋"/>
          <w:color w:val="000000"/>
          <w:sz w:val="24"/>
        </w:rPr>
      </w:pP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9B6B35" w:rsidRDefault="009B6B35" w:rsidP="000320FA">
      <w:pPr>
        <w:spacing w:beforeLines="50" w:before="156"/>
        <w:jc w:val="left"/>
        <w:rPr>
          <w:rFonts w:ascii="仿宋" w:eastAsia="仿宋"/>
          <w:color w:val="000000"/>
          <w:sz w:val="24"/>
        </w:rPr>
      </w:pP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9B6B35" w:rsidRDefault="009B6B35"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9B6B35" w:rsidRDefault="009B6B35" w:rsidP="001859CA">
      <w:pPr>
        <w:widowControl/>
        <w:jc w:val="left"/>
        <w:rPr>
          <w:rFonts w:ascii="仿宋" w:eastAsia="仿宋"/>
          <w:color w:val="000000"/>
          <w:sz w:val="24"/>
        </w:rPr>
      </w:pPr>
    </w:p>
    <w:p w:rsidR="009B6B35" w:rsidRDefault="009B6B35" w:rsidP="009B6B35">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9B6B35" w:rsidRDefault="009B6B35" w:rsidP="009B6B35">
      <w:pPr>
        <w:autoSpaceDE w:val="0"/>
        <w:autoSpaceDN w:val="0"/>
        <w:adjustRightInd w:val="0"/>
        <w:jc w:val="left"/>
        <w:rPr>
          <w:rFonts w:ascii="仿宋" w:eastAsia="仿宋" w:cs="仿宋"/>
          <w:color w:val="0000FF"/>
          <w:kern w:val="0"/>
          <w:sz w:val="24"/>
          <w:szCs w:val="24"/>
          <w:lang w:val="zh-CN"/>
        </w:rPr>
      </w:pPr>
    </w:p>
    <w:p w:rsidR="009B6B35" w:rsidRDefault="009B6B35" w:rsidP="009B6B3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本工程不支付预付款，当工程施工完成</w:t>
      </w:r>
      <w:r>
        <w:rPr>
          <w:rFonts w:ascii="仿宋" w:eastAsia="仿宋" w:cs="仿宋"/>
          <w:color w:val="0000FF"/>
          <w:kern w:val="0"/>
          <w:sz w:val="24"/>
          <w:szCs w:val="24"/>
          <w:lang w:val="zh-CN"/>
        </w:rPr>
        <w:t>50%</w:t>
      </w:r>
      <w:r>
        <w:rPr>
          <w:rFonts w:ascii="仿宋" w:eastAsia="仿宋" w:cs="仿宋" w:hint="eastAsia"/>
          <w:color w:val="0000FF"/>
          <w:kern w:val="0"/>
          <w:sz w:val="24"/>
          <w:szCs w:val="24"/>
          <w:lang w:val="zh-CN"/>
        </w:rPr>
        <w:t>时，甲方按合同价款支付</w:t>
      </w:r>
      <w:r>
        <w:rPr>
          <w:rFonts w:ascii="仿宋" w:eastAsia="仿宋" w:cs="仿宋"/>
          <w:color w:val="0000FF"/>
          <w:kern w:val="0"/>
          <w:sz w:val="24"/>
          <w:szCs w:val="24"/>
          <w:lang w:val="zh-CN"/>
        </w:rPr>
        <w:t>30%</w:t>
      </w:r>
      <w:r>
        <w:rPr>
          <w:rFonts w:ascii="仿宋" w:eastAsia="仿宋" w:cs="仿宋" w:hint="eastAsia"/>
          <w:color w:val="0000FF"/>
          <w:kern w:val="0"/>
          <w:sz w:val="24"/>
          <w:szCs w:val="24"/>
          <w:lang w:val="zh-CN"/>
        </w:rPr>
        <w:t>给乙方，当工程完成并通过验收后，甲方再按合同价款付</w:t>
      </w:r>
      <w:r>
        <w:rPr>
          <w:rFonts w:ascii="仿宋" w:eastAsia="仿宋" w:cs="仿宋"/>
          <w:color w:val="0000FF"/>
          <w:kern w:val="0"/>
          <w:sz w:val="24"/>
          <w:szCs w:val="24"/>
          <w:lang w:val="zh-CN"/>
        </w:rPr>
        <w:t>30%</w:t>
      </w:r>
      <w:r>
        <w:rPr>
          <w:rFonts w:ascii="仿宋" w:eastAsia="仿宋" w:cs="仿宋" w:hint="eastAsia"/>
          <w:color w:val="0000FF"/>
          <w:kern w:val="0"/>
          <w:sz w:val="24"/>
          <w:szCs w:val="24"/>
          <w:lang w:val="zh-CN"/>
        </w:rPr>
        <w:t>给乙方，余款待工程结算审计完毕后，提交保修款（</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）后一次性付清。</w:t>
      </w:r>
    </w:p>
    <w:p w:rsidR="009B6B35" w:rsidRDefault="009B6B35" w:rsidP="009B6B3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全部工程造价按下列约定计算：</w:t>
      </w:r>
    </w:p>
    <w:p w:rsidR="009B6B35" w:rsidRDefault="009B6B35" w:rsidP="009B6B3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工程量以招标文件中的工程量清单为准，如有增减，以甲、乙方及监理三方共同现场签证为准。</w:t>
      </w:r>
    </w:p>
    <w:p w:rsidR="009B6B35" w:rsidRDefault="009B6B35" w:rsidP="009B6B3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工程量如有增减，对于提交了</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投标文件</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并按照投标文件评审后中标的中标人，有投标报价的按照投标报价计取，没有投标报价的项目综合单价按照定额价乘以下浮率计取；对于未提交</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投标文件</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而采用抽签中标、中标价按一定比率下浮或总价竞价、低价中标的中标人，其费用以该项目的下浮率折算（下浮率</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投标价</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投标标底）。</w:t>
      </w:r>
    </w:p>
    <w:p w:rsidR="009B6B35" w:rsidRDefault="009B6B35" w:rsidP="009B6B3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施工措施费用的核算：实际施工时，施工措施发生了变化时，由造价机构按照实际施工的措施进行造价后对原</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标底</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中的措施费部分进行调整，并按照中标人中标价下浮率折算后结算。</w:t>
      </w:r>
    </w:p>
    <w:p w:rsidR="009B6B35" w:rsidRDefault="009B6B35" w:rsidP="009B6B3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4</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工程造价由学校审计部门审定。</w:t>
      </w:r>
    </w:p>
    <w:p w:rsidR="009B6B35" w:rsidRDefault="009B6B35" w:rsidP="009B6B3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5</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rsidR="009B6B35" w:rsidRDefault="009B6B35" w:rsidP="009B6B3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6</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工程量以招标文件的工程量清单为准，施工中如遇与工程量清单不符时参照本补充条款第</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条进行结算。</w:t>
      </w:r>
    </w:p>
    <w:p w:rsidR="009B6B35" w:rsidRDefault="009B6B35" w:rsidP="009B6B3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7</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施工过程中的会议纪要作为合同附件。</w:t>
      </w:r>
    </w:p>
    <w:p w:rsidR="009B6B35" w:rsidRDefault="009B6B35" w:rsidP="009B6B3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质量保修的支付：</w:t>
      </w:r>
    </w:p>
    <w:p w:rsidR="009B6B35" w:rsidRDefault="009B6B35" w:rsidP="009B6B3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9B6B35" w:rsidRDefault="009B6B35" w:rsidP="009B6B3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 </w:t>
      </w:r>
    </w:p>
    <w:p w:rsidR="009B6B35" w:rsidRDefault="009B6B35" w:rsidP="009B6B3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由承包方以转帐方式转入甲方帐号。</w:t>
      </w:r>
    </w:p>
    <w:p w:rsidR="009B6B35" w:rsidRDefault="009B6B35" w:rsidP="009B6B3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9B6B35" w:rsidRDefault="009B6B35" w:rsidP="009B6B3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项目管理班组</w:t>
      </w:r>
    </w:p>
    <w:p w:rsidR="009B6B35" w:rsidRDefault="009B6B35" w:rsidP="009B6B3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附上工程项目部管理人员名单（姓名、职称证书、工作职责），未经甲方同意不能随意变更</w:t>
      </w:r>
    </w:p>
    <w:p w:rsidR="009B6B35" w:rsidRDefault="009B6B35" w:rsidP="009B6B3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更换按如下方式进行处罚：</w:t>
      </w:r>
    </w:p>
    <w:p w:rsidR="009B6B35" w:rsidRDefault="009B6B35" w:rsidP="009B6B3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 xml:space="preserve">     1</w:t>
      </w:r>
      <w:r>
        <w:rPr>
          <w:rFonts w:ascii="仿宋" w:eastAsia="仿宋" w:cs="仿宋" w:hint="eastAsia"/>
          <w:color w:val="0000FF"/>
          <w:kern w:val="0"/>
          <w:sz w:val="24"/>
          <w:szCs w:val="24"/>
          <w:lang w:val="zh-CN"/>
        </w:rPr>
        <w:t>）、未经业主批准，擅自更换项目经理，罚款人民币：拾万元并予以纠正；</w:t>
      </w:r>
    </w:p>
    <w:p w:rsidR="009B6B35" w:rsidRDefault="009B6B35" w:rsidP="009B6B35">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 xml:space="preserve">     2</w:t>
      </w:r>
      <w:r>
        <w:rPr>
          <w:rFonts w:ascii="仿宋" w:eastAsia="仿宋" w:cs="仿宋" w:hint="eastAsia"/>
          <w:color w:val="0000FF"/>
          <w:kern w:val="0"/>
          <w:sz w:val="24"/>
          <w:szCs w:val="24"/>
          <w:lang w:val="zh-CN"/>
        </w:rPr>
        <w:t>）、未经业主批准，项目经理擅自离开，按照</w:t>
      </w:r>
      <w:r>
        <w:rPr>
          <w:rFonts w:ascii="仿宋" w:eastAsia="仿宋" w:cs="仿宋"/>
          <w:color w:val="0000FF"/>
          <w:kern w:val="0"/>
          <w:sz w:val="24"/>
          <w:szCs w:val="24"/>
          <w:lang w:val="zh-CN"/>
        </w:rPr>
        <w:t>5000</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天予以处罚，专业</w:t>
      </w:r>
      <w:r>
        <w:rPr>
          <w:rFonts w:ascii="仿宋" w:eastAsia="仿宋" w:cs="仿宋" w:hint="eastAsia"/>
          <w:color w:val="0000FF"/>
          <w:kern w:val="0"/>
          <w:sz w:val="24"/>
          <w:szCs w:val="24"/>
          <w:lang w:val="zh-CN"/>
        </w:rPr>
        <w:lastRenderedPageBreak/>
        <w:t>工程师或造价工程师擅自离开按照</w:t>
      </w:r>
      <w:r>
        <w:rPr>
          <w:rFonts w:ascii="仿宋" w:eastAsia="仿宋" w:cs="仿宋"/>
          <w:color w:val="0000FF"/>
          <w:kern w:val="0"/>
          <w:sz w:val="24"/>
          <w:szCs w:val="24"/>
          <w:lang w:val="zh-CN"/>
        </w:rPr>
        <w:t>2000</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天予以处罚。</w:t>
      </w:r>
    </w:p>
    <w:p w:rsidR="009B6B35" w:rsidRDefault="009B6B35" w:rsidP="009B6B3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9B6B35" w:rsidRDefault="009B6B35" w:rsidP="009B6B35">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六、</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中标价为未经审计的最高限价。</w:t>
      </w:r>
    </w:p>
    <w:p w:rsidR="009B6B35" w:rsidRDefault="009B6B35" w:rsidP="009B6B35">
      <w:pPr>
        <w:autoSpaceDE w:val="0"/>
        <w:autoSpaceDN w:val="0"/>
        <w:adjustRightInd w:val="0"/>
        <w:jc w:val="left"/>
        <w:rPr>
          <w:rFonts w:ascii="仿宋" w:eastAsia="仿宋" w:cs="仿宋"/>
          <w:color w:val="0000FF"/>
          <w:kern w:val="0"/>
          <w:sz w:val="24"/>
          <w:szCs w:val="24"/>
          <w:lang w:val="zh-CN"/>
        </w:rPr>
      </w:pPr>
    </w:p>
    <w:p w:rsidR="009B6B35" w:rsidRDefault="009B6B35" w:rsidP="009B6B35">
      <w:pPr>
        <w:autoSpaceDE w:val="0"/>
        <w:autoSpaceDN w:val="0"/>
        <w:adjustRightInd w:val="0"/>
        <w:jc w:val="left"/>
        <w:rPr>
          <w:rFonts w:ascii="仿宋" w:eastAsia="仿宋" w:cs="仿宋"/>
          <w:color w:val="0000FF"/>
          <w:kern w:val="0"/>
          <w:sz w:val="24"/>
          <w:szCs w:val="24"/>
          <w:lang w:val="zh-CN"/>
        </w:rPr>
      </w:pPr>
    </w:p>
    <w:p w:rsidR="009B6B35" w:rsidRDefault="009B6B35" w:rsidP="001859CA">
      <w:pPr>
        <w:widowControl/>
        <w:jc w:val="left"/>
        <w:rPr>
          <w:rFonts w:ascii="仿宋" w:eastAsia="仿宋"/>
          <w:color w:val="000000"/>
          <w:sz w:val="24"/>
        </w:rPr>
      </w:pPr>
    </w:p>
    <w:p w:rsidR="009B6B35" w:rsidRDefault="009B6B35">
      <w:r>
        <w:br w:type="page"/>
      </w:r>
    </w:p>
    <w:tbl>
      <w:tblPr>
        <w:tblW w:w="9720" w:type="dxa"/>
        <w:jc w:val="center"/>
        <w:tblCellMar>
          <w:left w:w="0" w:type="dxa"/>
          <w:right w:w="0" w:type="dxa"/>
        </w:tblCellMar>
        <w:tblLook w:val="04A0" w:firstRow="1" w:lastRow="0" w:firstColumn="1" w:lastColumn="0" w:noHBand="0" w:noVBand="1"/>
      </w:tblPr>
      <w:tblGrid>
        <w:gridCol w:w="1206"/>
        <w:gridCol w:w="1405"/>
        <w:gridCol w:w="1204"/>
        <w:gridCol w:w="1666"/>
        <w:gridCol w:w="1274"/>
        <w:gridCol w:w="630"/>
        <w:gridCol w:w="430"/>
        <w:gridCol w:w="430"/>
        <w:gridCol w:w="1475"/>
      </w:tblGrid>
      <w:tr w:rsidR="009B6B35" w:rsidTr="009B6B35">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9B6B35" w:rsidTr="009B6B35">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b/>
                <w:bCs/>
                <w:color w:val="000000"/>
                <w:sz w:val="32"/>
                <w:szCs w:val="32"/>
              </w:rPr>
            </w:pPr>
          </w:p>
        </w:tc>
      </w:tr>
      <w:tr w:rsidR="009B6B35" w:rsidTr="009B6B35">
        <w:trPr>
          <w:trHeight w:val="270"/>
          <w:jc w:val="center"/>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B6B35" w:rsidRDefault="009B6B35">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智慧城市研究院改装维修工程</w:t>
            </w:r>
            <w:r>
              <w:rPr>
                <w:rFonts w:hint="eastAsia"/>
                <w:color w:val="000000"/>
                <w:sz w:val="20"/>
                <w:szCs w:val="20"/>
              </w:rPr>
              <w:t>--</w:t>
            </w:r>
            <w:r>
              <w:rPr>
                <w:rFonts w:hint="eastAsia"/>
                <w:color w:val="000000"/>
                <w:sz w:val="20"/>
                <w:szCs w:val="20"/>
              </w:rPr>
              <w:t>安装部分</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B6B35" w:rsidRDefault="009B6B3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9B6B35" w:rsidTr="009B6B35">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B6B35" w:rsidTr="009B6B35">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B6B35" w:rsidTr="009B6B35">
        <w:trPr>
          <w:trHeight w:val="27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电气部分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拆除部分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030411003001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桥架</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破坏性拆除地面线槽</w:t>
            </w:r>
            <w:r>
              <w:rPr>
                <w:rFonts w:hint="eastAsia"/>
                <w:color w:val="000000"/>
                <w:sz w:val="18"/>
                <w:szCs w:val="18"/>
              </w:rPr>
              <w:t>50*50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9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030411004001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配线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破坏性拆除照明电线</w:t>
            </w:r>
            <w:r>
              <w:rPr>
                <w:rFonts w:hint="eastAsia"/>
                <w:color w:val="000000"/>
                <w:sz w:val="18"/>
                <w:szCs w:val="18"/>
              </w:rPr>
              <w:t>ZR-BV-2.5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1206.12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030412005001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荧光灯</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保护性拆除双管荧光灯</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278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030404035001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破坏性拆除插座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256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新做部分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030404017001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配电箱</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设备间配电箱</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030412005002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荧光灯</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:LED</w:t>
            </w:r>
            <w:r>
              <w:rPr>
                <w:rFonts w:hint="eastAsia"/>
                <w:color w:val="000000"/>
                <w:sz w:val="18"/>
                <w:szCs w:val="18"/>
              </w:rPr>
              <w:t>灯双管吊灯</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134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030404034001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照明开关</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单联跷板暗开关</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8</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030404034002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照明开关</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双联跷板暗开关</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9</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030404034003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照明开关</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四联跷板暗开关</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10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030404035002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单相插座</w:t>
            </w:r>
            <w:r>
              <w:rPr>
                <w:rFonts w:hint="eastAsia"/>
                <w:color w:val="000000"/>
                <w:sz w:val="18"/>
                <w:szCs w:val="18"/>
              </w:rPr>
              <w:t xml:space="preserve"> 16A</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11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030411006001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接线盒</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明装</w:t>
            </w:r>
            <w:r>
              <w:rPr>
                <w:rFonts w:hint="eastAsia"/>
                <w:color w:val="000000"/>
                <w:sz w:val="18"/>
                <w:szCs w:val="18"/>
              </w:rPr>
              <w:t xml:space="preserve"> </w:t>
            </w:r>
            <w:r>
              <w:rPr>
                <w:rFonts w:hint="eastAsia"/>
                <w:color w:val="000000"/>
                <w:sz w:val="18"/>
                <w:szCs w:val="18"/>
              </w:rPr>
              <w:t>普通接线盒</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292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12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031001B001001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金属软管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金属软管</w:t>
            </w:r>
            <w:r>
              <w:rPr>
                <w:rFonts w:hint="eastAsia"/>
                <w:color w:val="000000"/>
                <w:sz w:val="18"/>
                <w:szCs w:val="18"/>
              </w:rPr>
              <w:t>SC20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134.00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13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13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030411004002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配线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照明</w:t>
            </w:r>
            <w:r>
              <w:rPr>
                <w:rFonts w:hint="eastAsia"/>
                <w:color w:val="000000"/>
                <w:sz w:val="18"/>
                <w:szCs w:val="18"/>
              </w:rPr>
              <w:br/>
            </w:r>
            <w:r>
              <w:rPr>
                <w:rFonts w:hint="eastAsia"/>
                <w:color w:val="000000"/>
                <w:sz w:val="18"/>
                <w:szCs w:val="18"/>
              </w:rPr>
              <w:br/>
              <w:t>(2)</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:ZR-BV-2.5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1813.54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0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lastRenderedPageBreak/>
              <w:t>14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030411001001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配管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插座配管</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镀锌电线管</w:t>
            </w:r>
            <w:r>
              <w:rPr>
                <w:rFonts w:hint="eastAsia"/>
                <w:color w:val="000000"/>
                <w:sz w:val="18"/>
                <w:szCs w:val="18"/>
              </w:rPr>
              <w:t xml:space="preserve"> DN20</w:t>
            </w:r>
            <w:r>
              <w:rPr>
                <w:rFonts w:hint="eastAsia"/>
                <w:color w:val="000000"/>
                <w:sz w:val="18"/>
                <w:szCs w:val="18"/>
              </w:rPr>
              <w:br/>
            </w:r>
            <w:r>
              <w:rPr>
                <w:rFonts w:hint="eastAsia"/>
                <w:color w:val="000000"/>
                <w:sz w:val="18"/>
                <w:szCs w:val="18"/>
              </w:rPr>
              <w:br/>
              <w:t>(3)</w:t>
            </w:r>
            <w:r>
              <w:rPr>
                <w:rFonts w:hint="eastAsia"/>
                <w:color w:val="000000"/>
                <w:sz w:val="18"/>
                <w:szCs w:val="18"/>
              </w:rPr>
              <w:t>配置形式</w:t>
            </w:r>
            <w:r>
              <w:rPr>
                <w:rFonts w:hint="eastAsia"/>
                <w:color w:val="000000"/>
                <w:sz w:val="18"/>
                <w:szCs w:val="18"/>
              </w:rPr>
              <w:t>:</w:t>
            </w:r>
            <w:r>
              <w:rPr>
                <w:rFonts w:hint="eastAsia"/>
                <w:color w:val="000000"/>
                <w:sz w:val="18"/>
                <w:szCs w:val="18"/>
              </w:rPr>
              <w:t>沿砖、混凝土结构电线管明配</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298.45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13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15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030411004003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配线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插座</w:t>
            </w:r>
            <w:r>
              <w:rPr>
                <w:rFonts w:hint="eastAsia"/>
                <w:color w:val="000000"/>
                <w:sz w:val="18"/>
                <w:szCs w:val="18"/>
              </w:rPr>
              <w:br/>
            </w:r>
            <w:r>
              <w:rPr>
                <w:rFonts w:hint="eastAsia"/>
                <w:color w:val="000000"/>
                <w:sz w:val="18"/>
                <w:szCs w:val="18"/>
              </w:rPr>
              <w:br/>
              <w:t>(2)</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:ZR-BV-2.5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955.35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0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16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030411001002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配管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动力配管</w:t>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镀锌电线管</w:t>
            </w:r>
            <w:r>
              <w:rPr>
                <w:rFonts w:hint="eastAsia"/>
                <w:color w:val="000000"/>
                <w:sz w:val="18"/>
                <w:szCs w:val="18"/>
              </w:rPr>
              <w:br/>
              <w:t>DN50</w:t>
            </w:r>
            <w:r>
              <w:rPr>
                <w:rFonts w:hint="eastAsia"/>
                <w:color w:val="000000"/>
                <w:sz w:val="18"/>
                <w:szCs w:val="18"/>
              </w:rPr>
              <w:br/>
              <w:t>(3)</w:t>
            </w:r>
            <w:r>
              <w:rPr>
                <w:rFonts w:hint="eastAsia"/>
                <w:color w:val="000000"/>
                <w:sz w:val="18"/>
                <w:szCs w:val="18"/>
              </w:rPr>
              <w:t>配置形式</w:t>
            </w:r>
            <w:r>
              <w:rPr>
                <w:rFonts w:hint="eastAsia"/>
                <w:color w:val="000000"/>
                <w:sz w:val="18"/>
                <w:szCs w:val="18"/>
              </w:rPr>
              <w:t>:</w:t>
            </w:r>
            <w:r>
              <w:rPr>
                <w:rFonts w:hint="eastAsia"/>
                <w:color w:val="000000"/>
                <w:sz w:val="18"/>
                <w:szCs w:val="18"/>
              </w:rPr>
              <w:t>沿砖、</w:t>
            </w:r>
            <w:r>
              <w:rPr>
                <w:rFonts w:hint="eastAsia"/>
                <w:color w:val="000000"/>
                <w:sz w:val="18"/>
                <w:szCs w:val="18"/>
              </w:rPr>
              <w:br/>
            </w:r>
            <w:r>
              <w:rPr>
                <w:rFonts w:hint="eastAsia"/>
                <w:color w:val="000000"/>
                <w:sz w:val="18"/>
                <w:szCs w:val="18"/>
              </w:rPr>
              <w:t>混凝土结构电线管明</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68.96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B6B35" w:rsidTr="009B6B35">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b/>
                <w:bCs/>
                <w:color w:val="000000"/>
                <w:sz w:val="32"/>
                <w:szCs w:val="32"/>
              </w:rPr>
            </w:pPr>
          </w:p>
        </w:tc>
      </w:tr>
      <w:tr w:rsidR="009B6B35" w:rsidTr="009B6B35">
        <w:trPr>
          <w:trHeight w:val="270"/>
          <w:jc w:val="center"/>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B6B35" w:rsidRDefault="009B6B35">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智慧城市研究院改装维修工程</w:t>
            </w:r>
            <w:r>
              <w:rPr>
                <w:rFonts w:hint="eastAsia"/>
                <w:color w:val="000000"/>
                <w:sz w:val="20"/>
                <w:szCs w:val="20"/>
              </w:rPr>
              <w:t>--</w:t>
            </w:r>
            <w:r>
              <w:rPr>
                <w:rFonts w:hint="eastAsia"/>
                <w:color w:val="000000"/>
                <w:sz w:val="20"/>
                <w:szCs w:val="20"/>
              </w:rPr>
              <w:t>安装部分</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B6B35" w:rsidRDefault="009B6B3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9B6B35" w:rsidTr="009B6B35">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B6B35" w:rsidTr="009B6B35">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B6B35" w:rsidTr="009B6B35">
        <w:trPr>
          <w:trHeight w:val="27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配</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15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17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030411004006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配线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设备间配电箱配线</w:t>
            </w:r>
            <w:r>
              <w:rPr>
                <w:rFonts w:hint="eastAsia"/>
                <w:color w:val="000000"/>
                <w:sz w:val="18"/>
                <w:szCs w:val="18"/>
              </w:rPr>
              <w:br/>
            </w:r>
            <w:r>
              <w:rPr>
                <w:rFonts w:hint="eastAsia"/>
                <w:color w:val="000000"/>
                <w:sz w:val="18"/>
                <w:szCs w:val="18"/>
              </w:rPr>
              <w:br/>
              <w:t>(2)</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:ZR-BV-10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215.88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0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18</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030411001003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配管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动力配管</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镀锌电线管</w:t>
            </w:r>
            <w:r>
              <w:rPr>
                <w:rFonts w:hint="eastAsia"/>
                <w:color w:val="000000"/>
                <w:sz w:val="18"/>
                <w:szCs w:val="18"/>
              </w:rPr>
              <w:t xml:space="preserve"> DN32</w:t>
            </w:r>
            <w:r>
              <w:rPr>
                <w:rFonts w:hint="eastAsia"/>
                <w:color w:val="000000"/>
                <w:sz w:val="18"/>
                <w:szCs w:val="18"/>
              </w:rPr>
              <w:br/>
            </w:r>
            <w:r>
              <w:rPr>
                <w:rFonts w:hint="eastAsia"/>
                <w:color w:val="000000"/>
                <w:sz w:val="18"/>
                <w:szCs w:val="18"/>
              </w:rPr>
              <w:br/>
              <w:t>(3)</w:t>
            </w:r>
            <w:r>
              <w:rPr>
                <w:rFonts w:hint="eastAsia"/>
                <w:color w:val="000000"/>
                <w:sz w:val="18"/>
                <w:szCs w:val="18"/>
              </w:rPr>
              <w:t>配置形式</w:t>
            </w:r>
            <w:r>
              <w:rPr>
                <w:rFonts w:hint="eastAsia"/>
                <w:color w:val="000000"/>
                <w:sz w:val="18"/>
                <w:szCs w:val="18"/>
              </w:rPr>
              <w:t>:</w:t>
            </w:r>
            <w:r>
              <w:rPr>
                <w:rFonts w:hint="eastAsia"/>
                <w:color w:val="000000"/>
                <w:sz w:val="18"/>
                <w:szCs w:val="18"/>
              </w:rPr>
              <w:t>沿砖、混凝土结构电线管明配</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13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lastRenderedPageBreak/>
              <w:t>19</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030411004005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配线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设备间配线</w:t>
            </w:r>
            <w:r>
              <w:rPr>
                <w:rFonts w:hint="eastAsia"/>
                <w:color w:val="000000"/>
                <w:sz w:val="18"/>
                <w:szCs w:val="18"/>
              </w:rPr>
              <w:br/>
            </w:r>
            <w:r>
              <w:rPr>
                <w:rFonts w:hint="eastAsia"/>
                <w:color w:val="000000"/>
                <w:sz w:val="18"/>
                <w:szCs w:val="18"/>
              </w:rPr>
              <w:br/>
              <w:t>(2)</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:ZR-BV-6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0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20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030411001004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配管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动力配管</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镀锌电线管</w:t>
            </w:r>
            <w:r>
              <w:rPr>
                <w:rFonts w:hint="eastAsia"/>
                <w:color w:val="000000"/>
                <w:sz w:val="18"/>
                <w:szCs w:val="18"/>
              </w:rPr>
              <w:t xml:space="preserve"> DN25</w:t>
            </w:r>
            <w:r>
              <w:rPr>
                <w:rFonts w:hint="eastAsia"/>
                <w:color w:val="000000"/>
                <w:sz w:val="18"/>
                <w:szCs w:val="18"/>
              </w:rPr>
              <w:br/>
            </w:r>
            <w:r>
              <w:rPr>
                <w:rFonts w:hint="eastAsia"/>
                <w:color w:val="000000"/>
                <w:sz w:val="18"/>
                <w:szCs w:val="18"/>
              </w:rPr>
              <w:br/>
              <w:t>(3)</w:t>
            </w:r>
            <w:r>
              <w:rPr>
                <w:rFonts w:hint="eastAsia"/>
                <w:color w:val="000000"/>
                <w:sz w:val="18"/>
                <w:szCs w:val="18"/>
              </w:rPr>
              <w:t>配置形式</w:t>
            </w:r>
            <w:r>
              <w:rPr>
                <w:rFonts w:hint="eastAsia"/>
                <w:color w:val="000000"/>
                <w:sz w:val="18"/>
                <w:szCs w:val="18"/>
              </w:rPr>
              <w:t>:</w:t>
            </w:r>
            <w:r>
              <w:rPr>
                <w:rFonts w:hint="eastAsia"/>
                <w:color w:val="000000"/>
                <w:sz w:val="18"/>
                <w:szCs w:val="18"/>
              </w:rPr>
              <w:t>沿砖、混凝土结构电线管明配</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1350"/>
          <w:jc w:val="center"/>
        </w:trPr>
        <w:tc>
          <w:tcPr>
            <w:tcW w:w="1080" w:type="dxa"/>
            <w:tcBorders>
              <w:top w:val="nil"/>
              <w:left w:val="single" w:sz="4" w:space="0" w:color="auto"/>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21</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030411004004</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配线</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电热水配线</w:t>
            </w:r>
            <w:r>
              <w:rPr>
                <w:rFonts w:hint="eastAsia"/>
                <w:color w:val="000000"/>
                <w:sz w:val="18"/>
                <w:szCs w:val="18"/>
              </w:rPr>
              <w:br/>
            </w:r>
            <w:r>
              <w:rPr>
                <w:rFonts w:hint="eastAsia"/>
                <w:color w:val="000000"/>
                <w:sz w:val="18"/>
                <w:szCs w:val="18"/>
              </w:rPr>
              <w:br/>
              <w:t>(2)</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:ZR-BV-4</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
          <w:jc w:val="center"/>
        </w:trPr>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分部小计</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弱电部分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15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22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030411001005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配管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规格</w:t>
            </w:r>
            <w:r>
              <w:rPr>
                <w:rFonts w:hint="eastAsia"/>
                <w:color w:val="000000"/>
                <w:sz w:val="18"/>
                <w:szCs w:val="18"/>
              </w:rPr>
              <w:t>:</w:t>
            </w:r>
            <w:r>
              <w:rPr>
                <w:rFonts w:hint="eastAsia"/>
                <w:color w:val="000000"/>
                <w:sz w:val="18"/>
                <w:szCs w:val="18"/>
              </w:rPr>
              <w:t>镀锌电线管</w:t>
            </w:r>
            <w:r>
              <w:rPr>
                <w:rFonts w:hint="eastAsia"/>
                <w:color w:val="000000"/>
                <w:sz w:val="18"/>
                <w:szCs w:val="18"/>
              </w:rPr>
              <w:t xml:space="preserve"> DN20</w:t>
            </w:r>
            <w:r>
              <w:rPr>
                <w:rFonts w:hint="eastAsia"/>
                <w:color w:val="000000"/>
                <w:sz w:val="18"/>
                <w:szCs w:val="18"/>
              </w:rPr>
              <w:br/>
            </w:r>
            <w:r>
              <w:rPr>
                <w:rFonts w:hint="eastAsia"/>
                <w:color w:val="000000"/>
                <w:sz w:val="18"/>
                <w:szCs w:val="18"/>
              </w:rPr>
              <w:br/>
              <w:t>(2)</w:t>
            </w:r>
            <w:r>
              <w:rPr>
                <w:rFonts w:hint="eastAsia"/>
                <w:color w:val="000000"/>
                <w:sz w:val="18"/>
                <w:szCs w:val="18"/>
              </w:rPr>
              <w:t>配置形式</w:t>
            </w:r>
            <w:r>
              <w:rPr>
                <w:rFonts w:hint="eastAsia"/>
                <w:color w:val="000000"/>
                <w:sz w:val="18"/>
                <w:szCs w:val="18"/>
              </w:rPr>
              <w:t>:</w:t>
            </w:r>
            <w:r>
              <w:rPr>
                <w:rFonts w:hint="eastAsia"/>
                <w:color w:val="000000"/>
                <w:sz w:val="18"/>
                <w:szCs w:val="18"/>
              </w:rPr>
              <w:t>沿砖、混凝土结构电线管明配</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3540.16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11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23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030502005001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双绞线缆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网络线</w:t>
            </w:r>
            <w:r>
              <w:rPr>
                <w:rFonts w:hint="eastAsia"/>
                <w:color w:val="000000"/>
                <w:sz w:val="18"/>
                <w:szCs w:val="18"/>
              </w:rPr>
              <w:br/>
            </w:r>
            <w:r>
              <w:rPr>
                <w:rFonts w:hint="eastAsia"/>
                <w:color w:val="000000"/>
                <w:sz w:val="18"/>
                <w:szCs w:val="18"/>
              </w:rPr>
              <w:br/>
              <w:t>(2)</w:t>
            </w:r>
            <w:r>
              <w:rPr>
                <w:rFonts w:hint="eastAsia"/>
                <w:color w:val="000000"/>
                <w:sz w:val="18"/>
                <w:szCs w:val="18"/>
              </w:rPr>
              <w:t>线缆对数</w:t>
            </w:r>
            <w:r>
              <w:rPr>
                <w:rFonts w:hint="eastAsia"/>
                <w:color w:val="000000"/>
                <w:sz w:val="18"/>
                <w:szCs w:val="18"/>
              </w:rPr>
              <w:t>:4</w:t>
            </w:r>
            <w:r>
              <w:rPr>
                <w:rFonts w:hint="eastAsia"/>
                <w:color w:val="000000"/>
                <w:sz w:val="18"/>
                <w:szCs w:val="18"/>
              </w:rPr>
              <w:t>对双绞线缆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3540.16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24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030502012001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信息插座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光纤信息插座</w:t>
            </w:r>
            <w:r>
              <w:rPr>
                <w:rFonts w:hint="eastAsia"/>
                <w:color w:val="000000"/>
                <w:sz w:val="18"/>
                <w:szCs w:val="18"/>
              </w:rPr>
              <w:t>(</w:t>
            </w:r>
            <w:r>
              <w:rPr>
                <w:rFonts w:hint="eastAsia"/>
                <w:color w:val="000000"/>
                <w:sz w:val="18"/>
                <w:szCs w:val="18"/>
              </w:rPr>
              <w:t>双口</w:t>
            </w:r>
            <w:r>
              <w:rPr>
                <w:rFonts w:hint="eastAsia"/>
                <w:color w:val="000000"/>
                <w:sz w:val="18"/>
                <w:szCs w:val="18"/>
              </w:rPr>
              <w:t>)</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112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675"/>
          <w:jc w:val="center"/>
        </w:trPr>
        <w:tc>
          <w:tcPr>
            <w:tcW w:w="1080" w:type="dxa"/>
            <w:tcBorders>
              <w:top w:val="nil"/>
              <w:left w:val="single" w:sz="4" w:space="0" w:color="auto"/>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25</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030411006002</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接线盒</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明装</w:t>
            </w:r>
            <w:r>
              <w:rPr>
                <w:rFonts w:hint="eastAsia"/>
                <w:color w:val="000000"/>
                <w:sz w:val="18"/>
                <w:szCs w:val="18"/>
              </w:rPr>
              <w:t xml:space="preserve"> </w:t>
            </w:r>
            <w:r>
              <w:rPr>
                <w:rFonts w:hint="eastAsia"/>
                <w:color w:val="000000"/>
                <w:sz w:val="18"/>
                <w:szCs w:val="18"/>
              </w:rPr>
              <w:t>普通接线盒</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112</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
          <w:jc w:val="center"/>
        </w:trPr>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分部小计</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喷淋部分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1575"/>
          <w:jc w:val="center"/>
        </w:trPr>
        <w:tc>
          <w:tcPr>
            <w:tcW w:w="1080" w:type="dxa"/>
            <w:tcBorders>
              <w:top w:val="nil"/>
              <w:left w:val="single" w:sz="4" w:space="0" w:color="auto"/>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26</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031201001001</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管道刷油</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除锈级别</w:t>
            </w:r>
            <w:r>
              <w:rPr>
                <w:rFonts w:hint="eastAsia"/>
                <w:color w:val="000000"/>
                <w:sz w:val="18"/>
                <w:szCs w:val="18"/>
              </w:rPr>
              <w:t>:</w:t>
            </w:r>
            <w:r>
              <w:rPr>
                <w:rFonts w:hint="eastAsia"/>
                <w:color w:val="000000"/>
                <w:sz w:val="18"/>
                <w:szCs w:val="18"/>
              </w:rPr>
              <w:t>除旧漆</w:t>
            </w:r>
            <w:r>
              <w:rPr>
                <w:rFonts w:hint="eastAsia"/>
                <w:color w:val="000000"/>
                <w:sz w:val="18"/>
                <w:szCs w:val="18"/>
              </w:rPr>
              <w:br/>
            </w:r>
            <w:r>
              <w:rPr>
                <w:rFonts w:hint="eastAsia"/>
                <w:color w:val="000000"/>
                <w:sz w:val="18"/>
                <w:szCs w:val="18"/>
              </w:rPr>
              <w:br/>
              <w:t>(2)</w:t>
            </w:r>
            <w:r>
              <w:rPr>
                <w:rFonts w:hint="eastAsia"/>
                <w:color w:val="000000"/>
                <w:sz w:val="18"/>
                <w:szCs w:val="18"/>
              </w:rPr>
              <w:t>油漆品种</w:t>
            </w:r>
            <w:r>
              <w:rPr>
                <w:rFonts w:hint="eastAsia"/>
                <w:color w:val="000000"/>
                <w:sz w:val="18"/>
                <w:szCs w:val="18"/>
              </w:rPr>
              <w:t>:</w:t>
            </w:r>
            <w:r>
              <w:rPr>
                <w:rFonts w:hint="eastAsia"/>
                <w:color w:val="000000"/>
                <w:sz w:val="18"/>
                <w:szCs w:val="18"/>
              </w:rPr>
              <w:t>调和漆</w:t>
            </w:r>
            <w:r>
              <w:rPr>
                <w:rFonts w:hint="eastAsia"/>
                <w:color w:val="000000"/>
                <w:sz w:val="18"/>
                <w:szCs w:val="18"/>
              </w:rPr>
              <w:br/>
            </w:r>
            <w:r>
              <w:rPr>
                <w:rFonts w:hint="eastAsia"/>
                <w:color w:val="000000"/>
                <w:sz w:val="18"/>
                <w:szCs w:val="18"/>
              </w:rPr>
              <w:br/>
              <w:t>(3)</w:t>
            </w:r>
            <w:r>
              <w:rPr>
                <w:rFonts w:hint="eastAsia"/>
                <w:color w:val="000000"/>
                <w:sz w:val="18"/>
                <w:szCs w:val="18"/>
              </w:rPr>
              <w:t>涂刷遍数、漆膜厚度</w:t>
            </w:r>
            <w:r>
              <w:rPr>
                <w:rFonts w:hint="eastAsia"/>
                <w:color w:val="000000"/>
                <w:sz w:val="18"/>
                <w:szCs w:val="18"/>
              </w:rPr>
              <w:t>:</w:t>
            </w:r>
            <w:r>
              <w:rPr>
                <w:rFonts w:hint="eastAsia"/>
                <w:color w:val="000000"/>
                <w:sz w:val="18"/>
                <w:szCs w:val="18"/>
              </w:rPr>
              <w:t>两遍</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98.71</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
          <w:jc w:val="center"/>
        </w:trPr>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分部小计</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lastRenderedPageBreak/>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B6B35" w:rsidTr="009B6B35">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b/>
                <w:bCs/>
                <w:color w:val="000000"/>
                <w:sz w:val="32"/>
                <w:szCs w:val="32"/>
              </w:rPr>
            </w:pPr>
          </w:p>
        </w:tc>
      </w:tr>
      <w:tr w:rsidR="009B6B35" w:rsidTr="009B6B35">
        <w:trPr>
          <w:trHeight w:val="270"/>
          <w:jc w:val="center"/>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B6B35" w:rsidRDefault="009B6B35">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智慧城市研究院改装维修工程</w:t>
            </w:r>
            <w:r>
              <w:rPr>
                <w:rFonts w:hint="eastAsia"/>
                <w:color w:val="000000"/>
                <w:sz w:val="20"/>
                <w:szCs w:val="20"/>
              </w:rPr>
              <w:t>--</w:t>
            </w:r>
            <w:r>
              <w:rPr>
                <w:rFonts w:hint="eastAsia"/>
                <w:color w:val="000000"/>
                <w:sz w:val="20"/>
                <w:szCs w:val="20"/>
              </w:rPr>
              <w:t>安装部分</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B6B35" w:rsidRDefault="009B6B3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9B6B35" w:rsidTr="009B6B35">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B6B35" w:rsidTr="009B6B35">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B6B35" w:rsidTr="009B6B35">
        <w:trPr>
          <w:trHeight w:val="27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给排水部分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27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031004010001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淋浴器</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材质、规格</w:t>
            </w:r>
            <w:r>
              <w:rPr>
                <w:rFonts w:hint="eastAsia"/>
                <w:color w:val="000000"/>
                <w:sz w:val="18"/>
                <w:szCs w:val="18"/>
              </w:rPr>
              <w:t>:</w:t>
            </w:r>
            <w:r>
              <w:rPr>
                <w:rFonts w:hint="eastAsia"/>
                <w:color w:val="000000"/>
                <w:sz w:val="18"/>
                <w:szCs w:val="18"/>
              </w:rPr>
              <w:t>花洒</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28</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031006012001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热水器、开水炉</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型号、容积</w:t>
            </w:r>
            <w:r>
              <w:rPr>
                <w:rFonts w:hint="eastAsia"/>
                <w:color w:val="000000"/>
                <w:sz w:val="18"/>
                <w:szCs w:val="18"/>
              </w:rPr>
              <w:t>:</w:t>
            </w:r>
            <w:r>
              <w:rPr>
                <w:rFonts w:hint="eastAsia"/>
                <w:color w:val="000000"/>
                <w:sz w:val="18"/>
                <w:szCs w:val="18"/>
              </w:rPr>
              <w:t>电热水器</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475"/>
          <w:jc w:val="center"/>
        </w:trPr>
        <w:tc>
          <w:tcPr>
            <w:tcW w:w="1080" w:type="dxa"/>
            <w:tcBorders>
              <w:top w:val="nil"/>
              <w:left w:val="single" w:sz="4" w:space="0" w:color="auto"/>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29</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031001006001</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塑料管</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介质</w:t>
            </w:r>
            <w:r>
              <w:rPr>
                <w:rFonts w:hint="eastAsia"/>
                <w:color w:val="000000"/>
                <w:sz w:val="18"/>
                <w:szCs w:val="18"/>
              </w:rPr>
              <w:t>:</w:t>
            </w:r>
            <w:r>
              <w:rPr>
                <w:rFonts w:hint="eastAsia"/>
                <w:color w:val="000000"/>
                <w:sz w:val="18"/>
                <w:szCs w:val="18"/>
              </w:rPr>
              <w:t>给水</w:t>
            </w:r>
            <w:r>
              <w:rPr>
                <w:rFonts w:hint="eastAsia"/>
                <w:color w:val="000000"/>
                <w:sz w:val="18"/>
                <w:szCs w:val="18"/>
              </w:rPr>
              <w:br/>
            </w:r>
            <w:r>
              <w:rPr>
                <w:rFonts w:hint="eastAsia"/>
                <w:color w:val="000000"/>
                <w:sz w:val="18"/>
                <w:szCs w:val="18"/>
              </w:rPr>
              <w:br/>
              <w:t>(2)</w:t>
            </w:r>
            <w:r>
              <w:rPr>
                <w:rFonts w:hint="eastAsia"/>
                <w:color w:val="000000"/>
                <w:sz w:val="18"/>
                <w:szCs w:val="18"/>
              </w:rPr>
              <w:t>材质、规格</w:t>
            </w:r>
            <w:r>
              <w:rPr>
                <w:rFonts w:hint="eastAsia"/>
                <w:color w:val="000000"/>
                <w:sz w:val="18"/>
                <w:szCs w:val="18"/>
              </w:rPr>
              <w:t>:PPR</w:t>
            </w:r>
            <w:r>
              <w:rPr>
                <w:rFonts w:hint="eastAsia"/>
                <w:color w:val="000000"/>
                <w:sz w:val="18"/>
                <w:szCs w:val="18"/>
              </w:rPr>
              <w:t>塑料给水管</w:t>
            </w:r>
            <w:r>
              <w:rPr>
                <w:rFonts w:hint="eastAsia"/>
                <w:color w:val="000000"/>
                <w:sz w:val="18"/>
                <w:szCs w:val="18"/>
              </w:rPr>
              <w:t>DN15</w:t>
            </w:r>
            <w:r>
              <w:rPr>
                <w:rFonts w:hint="eastAsia"/>
                <w:color w:val="000000"/>
                <w:sz w:val="18"/>
                <w:szCs w:val="18"/>
              </w:rPr>
              <w:br/>
            </w:r>
            <w:r>
              <w:rPr>
                <w:rFonts w:hint="eastAsia"/>
                <w:color w:val="000000"/>
                <w:sz w:val="18"/>
                <w:szCs w:val="18"/>
              </w:rPr>
              <w:br/>
              <w:t>(3)</w:t>
            </w:r>
            <w:r>
              <w:rPr>
                <w:rFonts w:hint="eastAsia"/>
                <w:color w:val="000000"/>
                <w:sz w:val="18"/>
                <w:szCs w:val="18"/>
              </w:rPr>
              <w:t>连接形式</w:t>
            </w:r>
            <w:r>
              <w:rPr>
                <w:rFonts w:hint="eastAsia"/>
                <w:color w:val="000000"/>
                <w:sz w:val="18"/>
                <w:szCs w:val="18"/>
              </w:rPr>
              <w:t>:</w:t>
            </w:r>
            <w:r>
              <w:rPr>
                <w:rFonts w:hint="eastAsia"/>
                <w:color w:val="000000"/>
                <w:sz w:val="18"/>
                <w:szCs w:val="18"/>
              </w:rPr>
              <w:t>热熔焊</w:t>
            </w:r>
            <w:r>
              <w:rPr>
                <w:rFonts w:hint="eastAsia"/>
                <w:color w:val="000000"/>
                <w:sz w:val="18"/>
                <w:szCs w:val="18"/>
              </w:rPr>
              <w:br/>
            </w:r>
            <w:r>
              <w:rPr>
                <w:rFonts w:hint="eastAsia"/>
                <w:color w:val="000000"/>
                <w:sz w:val="18"/>
                <w:szCs w:val="18"/>
              </w:rPr>
              <w:br/>
              <w:t>(4)</w:t>
            </w:r>
            <w:r>
              <w:rPr>
                <w:rFonts w:hint="eastAsia"/>
                <w:color w:val="000000"/>
                <w:sz w:val="18"/>
                <w:szCs w:val="18"/>
              </w:rPr>
              <w:t>压力试验及吹、洗设计要求</w:t>
            </w:r>
            <w:r>
              <w:rPr>
                <w:rFonts w:hint="eastAsia"/>
                <w:color w:val="000000"/>
                <w:sz w:val="18"/>
                <w:szCs w:val="18"/>
              </w:rPr>
              <w:t>:</w:t>
            </w:r>
            <w:r>
              <w:rPr>
                <w:rFonts w:hint="eastAsia"/>
                <w:color w:val="000000"/>
                <w:sz w:val="18"/>
                <w:szCs w:val="18"/>
              </w:rPr>
              <w:t>管道消毒、冲洗</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
          <w:jc w:val="center"/>
        </w:trPr>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分部小计</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B6B35" w:rsidTr="009B6B35">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b/>
                <w:bCs/>
                <w:color w:val="000000"/>
                <w:sz w:val="32"/>
                <w:szCs w:val="32"/>
              </w:rPr>
            </w:pPr>
          </w:p>
        </w:tc>
      </w:tr>
      <w:tr w:rsidR="009B6B35" w:rsidTr="009B6B35">
        <w:trPr>
          <w:trHeight w:val="270"/>
          <w:jc w:val="center"/>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B6B35" w:rsidRDefault="009B6B35">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智慧城市研究院改装维修工程</w:t>
            </w:r>
            <w:r>
              <w:rPr>
                <w:rFonts w:hint="eastAsia"/>
                <w:color w:val="000000"/>
                <w:sz w:val="20"/>
                <w:szCs w:val="20"/>
              </w:rPr>
              <w:t>--</w:t>
            </w:r>
            <w:r>
              <w:rPr>
                <w:rFonts w:hint="eastAsia"/>
                <w:color w:val="000000"/>
                <w:sz w:val="20"/>
                <w:szCs w:val="20"/>
              </w:rPr>
              <w:t>装饰部分</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B6B35" w:rsidRDefault="009B6B3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9B6B35" w:rsidTr="009B6B35">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B6B35" w:rsidTr="009B6B35">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B6B35" w:rsidTr="009B6B35">
        <w:trPr>
          <w:trHeight w:val="27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装饰部分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0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011302002001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格栅吊顶</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龙骨材料种类、规格、中距</w:t>
            </w:r>
            <w:r>
              <w:rPr>
                <w:rFonts w:hint="eastAsia"/>
                <w:color w:val="000000"/>
                <w:sz w:val="18"/>
                <w:szCs w:val="18"/>
              </w:rPr>
              <w:t>:</w:t>
            </w:r>
            <w:r>
              <w:rPr>
                <w:rFonts w:hint="eastAsia"/>
                <w:color w:val="000000"/>
                <w:sz w:val="18"/>
                <w:szCs w:val="18"/>
              </w:rPr>
              <w:t>包括吊配件</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w:t>
            </w:r>
            <w:r>
              <w:rPr>
                <w:rFonts w:hint="eastAsia"/>
                <w:color w:val="000000"/>
                <w:sz w:val="18"/>
                <w:szCs w:val="18"/>
              </w:rPr>
              <w:t>:</w:t>
            </w:r>
            <w:r>
              <w:rPr>
                <w:rFonts w:hint="eastAsia"/>
                <w:color w:val="000000"/>
                <w:sz w:val="18"/>
                <w:szCs w:val="18"/>
              </w:rPr>
              <w:t>方通格栅</w:t>
            </w:r>
            <w:r>
              <w:rPr>
                <w:rFonts w:hint="eastAsia"/>
                <w:color w:val="000000"/>
                <w:sz w:val="18"/>
                <w:szCs w:val="18"/>
              </w:rPr>
              <w:t>40*100</w:t>
            </w:r>
            <w:r>
              <w:rPr>
                <w:rFonts w:hint="eastAsia"/>
                <w:color w:val="000000"/>
                <w:sz w:val="18"/>
                <w:szCs w:val="18"/>
              </w:rPr>
              <w:t>，间隔</w:t>
            </w:r>
            <w:r>
              <w:rPr>
                <w:rFonts w:hint="eastAsia"/>
                <w:color w:val="000000"/>
                <w:sz w:val="18"/>
                <w:szCs w:val="18"/>
              </w:rPr>
              <w:t>110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895.52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0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011302002002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格栅吊顶</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龙骨材料种类、规格、中距</w:t>
            </w:r>
            <w:r>
              <w:rPr>
                <w:rFonts w:hint="eastAsia"/>
                <w:color w:val="000000"/>
                <w:sz w:val="18"/>
                <w:szCs w:val="18"/>
              </w:rPr>
              <w:t>:</w:t>
            </w:r>
            <w:r>
              <w:rPr>
                <w:rFonts w:hint="eastAsia"/>
                <w:color w:val="000000"/>
                <w:sz w:val="18"/>
                <w:szCs w:val="18"/>
              </w:rPr>
              <w:t>包括吊配件</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w:t>
            </w:r>
            <w:r>
              <w:rPr>
                <w:rFonts w:hint="eastAsia"/>
                <w:color w:val="000000"/>
                <w:sz w:val="18"/>
                <w:szCs w:val="18"/>
              </w:rPr>
              <w:t>:</w:t>
            </w:r>
            <w:r>
              <w:rPr>
                <w:rFonts w:hint="eastAsia"/>
                <w:color w:val="000000"/>
                <w:sz w:val="18"/>
                <w:szCs w:val="18"/>
              </w:rPr>
              <w:t>木纹方通格栅</w:t>
            </w:r>
            <w:r>
              <w:rPr>
                <w:rFonts w:hint="eastAsia"/>
                <w:color w:val="000000"/>
                <w:sz w:val="18"/>
                <w:szCs w:val="18"/>
              </w:rPr>
              <w:t>40*100</w:t>
            </w:r>
            <w:r>
              <w:rPr>
                <w:rFonts w:hint="eastAsia"/>
                <w:color w:val="000000"/>
                <w:sz w:val="18"/>
                <w:szCs w:val="18"/>
              </w:rPr>
              <w:t>，间隔</w:t>
            </w:r>
            <w:r>
              <w:rPr>
                <w:rFonts w:hint="eastAsia"/>
                <w:color w:val="000000"/>
                <w:sz w:val="18"/>
                <w:szCs w:val="18"/>
              </w:rPr>
              <w:t>60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53.65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2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011302001001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吊顶天棚</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龙骨材料种类、规格、中距</w:t>
            </w:r>
            <w:r>
              <w:rPr>
                <w:rFonts w:hint="eastAsia"/>
                <w:color w:val="000000"/>
                <w:sz w:val="18"/>
                <w:szCs w:val="18"/>
              </w:rPr>
              <w:t>:</w:t>
            </w:r>
            <w:r>
              <w:rPr>
                <w:rFonts w:hint="eastAsia"/>
                <w:color w:val="000000"/>
                <w:sz w:val="18"/>
                <w:szCs w:val="18"/>
              </w:rPr>
              <w:t>平面不上人型装配式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w:t>
            </w:r>
            <w:r>
              <w:rPr>
                <w:rFonts w:hint="eastAsia"/>
                <w:color w:val="000000"/>
                <w:sz w:val="18"/>
                <w:szCs w:val="18"/>
              </w:rPr>
              <w:t>:</w:t>
            </w:r>
            <w:r>
              <w:rPr>
                <w:rFonts w:hint="eastAsia"/>
                <w:color w:val="000000"/>
                <w:sz w:val="18"/>
                <w:szCs w:val="18"/>
              </w:rPr>
              <w:t>铝合金扣板天棚</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1.77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0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lastRenderedPageBreak/>
              <w:t>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011102003001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块料楼地面</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结合层厚度、砂浆配合比</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水泥砂浆</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面层材料品种、规格、颜色</w:t>
            </w:r>
            <w:r>
              <w:rPr>
                <w:rFonts w:hint="eastAsia"/>
                <w:color w:val="000000"/>
                <w:sz w:val="18"/>
                <w:szCs w:val="18"/>
              </w:rPr>
              <w:t>:300*300</w:t>
            </w:r>
            <w:r>
              <w:rPr>
                <w:rFonts w:hint="eastAsia"/>
                <w:color w:val="000000"/>
                <w:sz w:val="18"/>
                <w:szCs w:val="18"/>
              </w:rPr>
              <w:t>防滑地砖</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1.77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011104004001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防静电活动地板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支架高度、材料种类</w:t>
            </w:r>
            <w:r>
              <w:rPr>
                <w:rFonts w:hint="eastAsia"/>
                <w:color w:val="000000"/>
                <w:sz w:val="18"/>
                <w:szCs w:val="18"/>
              </w:rPr>
              <w:t>:</w:t>
            </w:r>
            <w:r>
              <w:rPr>
                <w:rFonts w:hint="eastAsia"/>
                <w:color w:val="000000"/>
                <w:sz w:val="18"/>
                <w:szCs w:val="18"/>
              </w:rPr>
              <w:t>包括支架安装</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面层材料品种、规格、颜色</w:t>
            </w:r>
            <w:r>
              <w:rPr>
                <w:rFonts w:hint="eastAsia"/>
                <w:color w:val="000000"/>
                <w:sz w:val="18"/>
                <w:szCs w:val="18"/>
              </w:rPr>
              <w:t>:</w:t>
            </w:r>
            <w:r>
              <w:rPr>
                <w:rFonts w:hint="eastAsia"/>
                <w:color w:val="000000"/>
                <w:sz w:val="18"/>
                <w:szCs w:val="18"/>
              </w:rPr>
              <w:t>防静电地板</w:t>
            </w:r>
            <w:r>
              <w:rPr>
                <w:rFonts w:hint="eastAsia"/>
                <w:color w:val="000000"/>
                <w:sz w:val="18"/>
                <w:szCs w:val="18"/>
              </w:rPr>
              <w:br/>
            </w:r>
            <w:r>
              <w:rPr>
                <w:rFonts w:hint="eastAsia"/>
                <w:color w:val="000000"/>
                <w:sz w:val="18"/>
                <w:szCs w:val="18"/>
              </w:rPr>
              <w:br/>
              <w:t>(3)</w:t>
            </w:r>
            <w:r>
              <w:rPr>
                <w:rFonts w:hint="eastAsia"/>
                <w:color w:val="000000"/>
                <w:sz w:val="18"/>
                <w:szCs w:val="18"/>
              </w:rPr>
              <w:t>防护材料种类</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水泥砂浆找平层</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17.13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18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011103001001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橡胶板楼地面</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找平层厚度、材料种类</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水泥砂浆找平层</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面层材料品种、规格、颜色</w:t>
            </w:r>
            <w:r>
              <w:rPr>
                <w:rFonts w:hint="eastAsia"/>
                <w:color w:val="000000"/>
                <w:sz w:val="18"/>
                <w:szCs w:val="18"/>
              </w:rPr>
              <w:t>:</w:t>
            </w:r>
            <w:r>
              <w:rPr>
                <w:rFonts w:hint="eastAsia"/>
                <w:color w:val="000000"/>
                <w:sz w:val="18"/>
                <w:szCs w:val="18"/>
              </w:rPr>
              <w:t>地胶板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1210.33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9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011210002001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金属隔断</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骨架、边框材料种类、规格</w:t>
            </w:r>
            <w:r>
              <w:rPr>
                <w:rFonts w:hint="eastAsia"/>
                <w:color w:val="000000"/>
                <w:sz w:val="18"/>
                <w:szCs w:val="18"/>
              </w:rPr>
              <w:t>:50</w:t>
            </w:r>
            <w:r>
              <w:rPr>
                <w:rFonts w:hint="eastAsia"/>
                <w:color w:val="000000"/>
                <w:sz w:val="18"/>
                <w:szCs w:val="18"/>
              </w:rPr>
              <w:t>铝合金方通隔断</w:t>
            </w:r>
            <w:r>
              <w:rPr>
                <w:rFonts w:hint="eastAsia"/>
                <w:color w:val="000000"/>
                <w:sz w:val="18"/>
                <w:szCs w:val="18"/>
              </w:rPr>
              <w:br/>
            </w:r>
            <w:r>
              <w:rPr>
                <w:rFonts w:hint="eastAsia"/>
                <w:color w:val="000000"/>
                <w:sz w:val="18"/>
                <w:szCs w:val="18"/>
              </w:rPr>
              <w:br/>
              <w:t>(2)</w:t>
            </w:r>
            <w:r>
              <w:rPr>
                <w:rFonts w:hint="eastAsia"/>
                <w:color w:val="000000"/>
                <w:sz w:val="18"/>
                <w:szCs w:val="18"/>
              </w:rPr>
              <w:t>隔板材料品种、规格、颜色</w:t>
            </w:r>
            <w:r>
              <w:rPr>
                <w:rFonts w:hint="eastAsia"/>
                <w:color w:val="000000"/>
                <w:sz w:val="18"/>
                <w:szCs w:val="18"/>
              </w:rPr>
              <w:t>:12mm</w:t>
            </w:r>
            <w:r>
              <w:rPr>
                <w:rFonts w:hint="eastAsia"/>
                <w:color w:val="000000"/>
                <w:sz w:val="18"/>
                <w:szCs w:val="18"/>
              </w:rPr>
              <w:t>钢化玻璃</w:t>
            </w:r>
            <w:r>
              <w:rPr>
                <w:rFonts w:hint="eastAsia"/>
                <w:color w:val="000000"/>
                <w:sz w:val="18"/>
                <w:szCs w:val="18"/>
              </w:rPr>
              <w:br/>
            </w:r>
            <w:r>
              <w:rPr>
                <w:rFonts w:hint="eastAsia"/>
                <w:color w:val="000000"/>
                <w:sz w:val="18"/>
                <w:szCs w:val="18"/>
              </w:rPr>
              <w:br/>
              <w:t>(3)</w:t>
            </w:r>
            <w:r>
              <w:rPr>
                <w:rFonts w:hint="eastAsia"/>
                <w:color w:val="000000"/>
                <w:sz w:val="18"/>
                <w:szCs w:val="18"/>
              </w:rPr>
              <w:t>嵌缝、塞口材料品种</w:t>
            </w:r>
            <w:r>
              <w:rPr>
                <w:rFonts w:hint="eastAsia"/>
                <w:color w:val="000000"/>
                <w:sz w:val="18"/>
                <w:szCs w:val="18"/>
              </w:rPr>
              <w:t>:</w:t>
            </w:r>
            <w:r>
              <w:rPr>
                <w:rFonts w:hint="eastAsia"/>
                <w:color w:val="000000"/>
                <w:sz w:val="18"/>
                <w:szCs w:val="18"/>
              </w:rPr>
              <w:t>包括五金配件</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119.45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0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8</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011210002002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金属隔断</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骨架、边框材料种类、规格</w:t>
            </w:r>
            <w:r>
              <w:rPr>
                <w:rFonts w:hint="eastAsia"/>
                <w:color w:val="000000"/>
                <w:sz w:val="18"/>
                <w:szCs w:val="18"/>
              </w:rPr>
              <w:t>:</w:t>
            </w:r>
            <w:r>
              <w:rPr>
                <w:rFonts w:hint="eastAsia"/>
                <w:color w:val="000000"/>
                <w:sz w:val="18"/>
                <w:szCs w:val="18"/>
              </w:rPr>
              <w:t>轻钢龙骨隔墙</w:t>
            </w:r>
            <w:r>
              <w:rPr>
                <w:rFonts w:hint="eastAsia"/>
                <w:color w:val="000000"/>
                <w:sz w:val="18"/>
                <w:szCs w:val="18"/>
              </w:rPr>
              <w:br/>
            </w:r>
            <w:r>
              <w:rPr>
                <w:rFonts w:hint="eastAsia"/>
                <w:color w:val="000000"/>
                <w:sz w:val="18"/>
                <w:szCs w:val="18"/>
              </w:rPr>
              <w:br/>
              <w:t>(2)</w:t>
            </w:r>
            <w:r>
              <w:rPr>
                <w:rFonts w:hint="eastAsia"/>
                <w:color w:val="000000"/>
                <w:sz w:val="18"/>
                <w:szCs w:val="18"/>
              </w:rPr>
              <w:t>隔板材料品种、规格、颜色</w:t>
            </w:r>
            <w:r>
              <w:rPr>
                <w:rFonts w:hint="eastAsia"/>
                <w:color w:val="000000"/>
                <w:sz w:val="18"/>
                <w:szCs w:val="18"/>
              </w:rPr>
              <w:t>:</w:t>
            </w:r>
            <w:r>
              <w:rPr>
                <w:rFonts w:hint="eastAsia"/>
                <w:color w:val="000000"/>
                <w:sz w:val="18"/>
                <w:szCs w:val="18"/>
              </w:rPr>
              <w:t>双面石膏板，双面乳胶漆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86.92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2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lastRenderedPageBreak/>
              <w:t>9</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011204003001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块料墙面</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墙体类型</w:t>
            </w:r>
            <w:r>
              <w:rPr>
                <w:rFonts w:hint="eastAsia"/>
                <w:color w:val="000000"/>
                <w:sz w:val="18"/>
                <w:szCs w:val="18"/>
              </w:rPr>
              <w:t>:</w:t>
            </w:r>
            <w:r>
              <w:rPr>
                <w:rFonts w:hint="eastAsia"/>
                <w:color w:val="000000"/>
                <w:sz w:val="18"/>
                <w:szCs w:val="18"/>
              </w:rPr>
              <w:t>湿拌抹灰砂浆</w:t>
            </w:r>
            <w:r>
              <w:rPr>
                <w:rFonts w:hint="eastAsia"/>
                <w:color w:val="000000"/>
                <w:sz w:val="18"/>
                <w:szCs w:val="18"/>
              </w:rPr>
              <w:t xml:space="preserve"> M20</w:t>
            </w:r>
            <w:r>
              <w:rPr>
                <w:rFonts w:hint="eastAsia"/>
                <w:color w:val="000000"/>
                <w:sz w:val="18"/>
                <w:szCs w:val="18"/>
              </w:rPr>
              <w:br/>
            </w:r>
            <w:r>
              <w:rPr>
                <w:rFonts w:hint="eastAsia"/>
                <w:color w:val="000000"/>
                <w:sz w:val="18"/>
                <w:szCs w:val="18"/>
              </w:rPr>
              <w:br/>
              <w:t>(2)</w:t>
            </w:r>
            <w:r>
              <w:rPr>
                <w:rFonts w:hint="eastAsia"/>
                <w:color w:val="000000"/>
                <w:sz w:val="18"/>
                <w:szCs w:val="18"/>
              </w:rPr>
              <w:t>安装方式</w:t>
            </w:r>
            <w:r>
              <w:rPr>
                <w:rFonts w:hint="eastAsia"/>
                <w:color w:val="000000"/>
                <w:sz w:val="18"/>
                <w:szCs w:val="18"/>
              </w:rPr>
              <w:t>:</w:t>
            </w:r>
            <w:r>
              <w:rPr>
                <w:rFonts w:hint="eastAsia"/>
                <w:color w:val="000000"/>
                <w:sz w:val="18"/>
                <w:szCs w:val="18"/>
              </w:rPr>
              <w:t>粘贴</w:t>
            </w:r>
            <w:r>
              <w:rPr>
                <w:rFonts w:hint="eastAsia"/>
                <w:color w:val="000000"/>
                <w:sz w:val="18"/>
                <w:szCs w:val="18"/>
              </w:rPr>
              <w:br/>
            </w:r>
            <w:r>
              <w:rPr>
                <w:rFonts w:hint="eastAsia"/>
                <w:color w:val="000000"/>
                <w:sz w:val="18"/>
                <w:szCs w:val="18"/>
              </w:rPr>
              <w:br/>
              <w:t>(3)</w:t>
            </w:r>
            <w:r>
              <w:rPr>
                <w:rFonts w:hint="eastAsia"/>
                <w:color w:val="000000"/>
                <w:sz w:val="18"/>
                <w:szCs w:val="18"/>
              </w:rPr>
              <w:t>面层材料品种、规格、颜色</w:t>
            </w:r>
            <w:r>
              <w:rPr>
                <w:rFonts w:hint="eastAsia"/>
                <w:color w:val="000000"/>
                <w:sz w:val="18"/>
                <w:szCs w:val="18"/>
              </w:rPr>
              <w:t>:300*450</w:t>
            </w:r>
            <w:r>
              <w:rPr>
                <w:rFonts w:hint="eastAsia"/>
                <w:color w:val="000000"/>
                <w:sz w:val="18"/>
                <w:szCs w:val="18"/>
              </w:rPr>
              <w:t>卫生间墙砖</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15.69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B6B35" w:rsidTr="009B6B35">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b/>
                <w:bCs/>
                <w:color w:val="000000"/>
                <w:sz w:val="32"/>
                <w:szCs w:val="32"/>
              </w:rPr>
            </w:pPr>
          </w:p>
        </w:tc>
      </w:tr>
      <w:tr w:rsidR="009B6B35" w:rsidTr="009B6B35">
        <w:trPr>
          <w:trHeight w:val="270"/>
          <w:jc w:val="center"/>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B6B35" w:rsidRDefault="009B6B35">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智慧城市研究院改装维修工程</w:t>
            </w:r>
            <w:r>
              <w:rPr>
                <w:rFonts w:hint="eastAsia"/>
                <w:color w:val="000000"/>
                <w:sz w:val="20"/>
                <w:szCs w:val="20"/>
              </w:rPr>
              <w:t>--</w:t>
            </w:r>
            <w:r>
              <w:rPr>
                <w:rFonts w:hint="eastAsia"/>
                <w:color w:val="000000"/>
                <w:sz w:val="20"/>
                <w:szCs w:val="20"/>
              </w:rPr>
              <w:t>装饰部分</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B6B35" w:rsidRDefault="009B6B3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9B6B35" w:rsidTr="009B6B35">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B6B35" w:rsidTr="009B6B35">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B6B35" w:rsidTr="009B6B35">
        <w:trPr>
          <w:trHeight w:val="15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10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010802001001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类型</w:t>
            </w:r>
            <w:r>
              <w:rPr>
                <w:rFonts w:hint="eastAsia"/>
                <w:color w:val="000000"/>
                <w:sz w:val="18"/>
                <w:szCs w:val="18"/>
              </w:rPr>
              <w:t>:</w:t>
            </w:r>
            <w:r>
              <w:rPr>
                <w:rFonts w:hint="eastAsia"/>
                <w:color w:val="000000"/>
                <w:sz w:val="18"/>
                <w:szCs w:val="18"/>
              </w:rPr>
              <w:t>浴室玻璃推拉门</w:t>
            </w:r>
            <w:r>
              <w:rPr>
                <w:rFonts w:hint="eastAsia"/>
                <w:color w:val="000000"/>
                <w:sz w:val="18"/>
                <w:szCs w:val="18"/>
              </w:rPr>
              <w:br/>
            </w:r>
            <w:r>
              <w:rPr>
                <w:rFonts w:hint="eastAsia"/>
                <w:color w:val="000000"/>
                <w:sz w:val="18"/>
                <w:szCs w:val="18"/>
              </w:rPr>
              <w:br/>
              <w:t>(2)</w:t>
            </w:r>
            <w:r>
              <w:rPr>
                <w:rFonts w:hint="eastAsia"/>
                <w:color w:val="000000"/>
                <w:sz w:val="18"/>
                <w:szCs w:val="18"/>
              </w:rPr>
              <w:t>玻璃品种、厚度</w:t>
            </w:r>
            <w:r>
              <w:rPr>
                <w:rFonts w:hint="eastAsia"/>
                <w:color w:val="000000"/>
                <w:sz w:val="18"/>
                <w:szCs w:val="18"/>
              </w:rPr>
              <w:t>:</w:t>
            </w:r>
            <w:r>
              <w:rPr>
                <w:rFonts w:hint="eastAsia"/>
                <w:color w:val="000000"/>
                <w:sz w:val="18"/>
                <w:szCs w:val="18"/>
              </w:rPr>
              <w:t>钢化玻璃</w:t>
            </w:r>
            <w:r>
              <w:rPr>
                <w:rFonts w:hint="eastAsia"/>
                <w:color w:val="000000"/>
                <w:sz w:val="18"/>
                <w:szCs w:val="18"/>
              </w:rPr>
              <w:t xml:space="preserve"> </w:t>
            </w:r>
            <w:r>
              <w:rPr>
                <w:rFonts w:hint="eastAsia"/>
                <w:color w:val="000000"/>
                <w:sz w:val="18"/>
                <w:szCs w:val="18"/>
              </w:rPr>
              <w:t>δ</w:t>
            </w:r>
            <w:r>
              <w:rPr>
                <w:rFonts w:hint="eastAsia"/>
                <w:color w:val="000000"/>
                <w:sz w:val="18"/>
                <w:szCs w:val="18"/>
              </w:rPr>
              <w:t>=12mm</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3.47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15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11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010801001001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木质门</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类型</w:t>
            </w:r>
            <w:r>
              <w:rPr>
                <w:rFonts w:hint="eastAsia"/>
                <w:color w:val="000000"/>
                <w:sz w:val="18"/>
                <w:szCs w:val="18"/>
              </w:rPr>
              <w:t>:</w:t>
            </w:r>
            <w:r>
              <w:rPr>
                <w:rFonts w:hint="eastAsia"/>
                <w:color w:val="000000"/>
                <w:sz w:val="18"/>
                <w:szCs w:val="18"/>
              </w:rPr>
              <w:t>木饰面平开门</w:t>
            </w:r>
            <w:r>
              <w:rPr>
                <w:rFonts w:hint="eastAsia"/>
                <w:color w:val="000000"/>
                <w:sz w:val="18"/>
                <w:szCs w:val="18"/>
              </w:rPr>
              <w:br/>
            </w:r>
            <w:r>
              <w:rPr>
                <w:rFonts w:hint="eastAsia"/>
                <w:color w:val="000000"/>
                <w:sz w:val="18"/>
                <w:szCs w:val="18"/>
              </w:rPr>
              <w:br/>
              <w:t>(2)</w:t>
            </w:r>
            <w:r>
              <w:rPr>
                <w:rFonts w:hint="eastAsia"/>
                <w:color w:val="000000"/>
                <w:sz w:val="18"/>
                <w:szCs w:val="18"/>
              </w:rPr>
              <w:t>镶嵌玻璃品种、厚度</w:t>
            </w:r>
            <w:r>
              <w:rPr>
                <w:rFonts w:hint="eastAsia"/>
                <w:color w:val="000000"/>
                <w:sz w:val="18"/>
                <w:szCs w:val="18"/>
              </w:rPr>
              <w:t>:</w:t>
            </w:r>
            <w:r>
              <w:rPr>
                <w:rFonts w:hint="eastAsia"/>
                <w:color w:val="000000"/>
                <w:sz w:val="18"/>
                <w:szCs w:val="18"/>
              </w:rPr>
              <w:t>包括五金配件、门锁、拉手等</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22.21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13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12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010808006001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门窗木贴脸</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贴脸板宽度</w:t>
            </w:r>
            <w:r>
              <w:rPr>
                <w:rFonts w:hint="eastAsia"/>
                <w:color w:val="000000"/>
                <w:sz w:val="18"/>
                <w:szCs w:val="18"/>
              </w:rPr>
              <w:t>:50</w:t>
            </w:r>
            <w:r>
              <w:rPr>
                <w:rFonts w:hint="eastAsia"/>
                <w:color w:val="000000"/>
                <w:sz w:val="18"/>
                <w:szCs w:val="18"/>
              </w:rPr>
              <w:t>宽木饰面门线条</w:t>
            </w:r>
            <w:r>
              <w:rPr>
                <w:rFonts w:hint="eastAsia"/>
                <w:color w:val="000000"/>
                <w:sz w:val="18"/>
                <w:szCs w:val="18"/>
              </w:rPr>
              <w:br/>
            </w:r>
            <w:r>
              <w:rPr>
                <w:rFonts w:hint="eastAsia"/>
                <w:color w:val="000000"/>
                <w:sz w:val="18"/>
                <w:szCs w:val="18"/>
              </w:rPr>
              <w:br/>
              <w:t>(2)</w:t>
            </w:r>
            <w:r>
              <w:rPr>
                <w:rFonts w:hint="eastAsia"/>
                <w:color w:val="000000"/>
                <w:sz w:val="18"/>
                <w:szCs w:val="18"/>
              </w:rPr>
              <w:t>防护材料种类</w:t>
            </w:r>
            <w:r>
              <w:rPr>
                <w:rFonts w:hint="eastAsia"/>
                <w:color w:val="000000"/>
                <w:sz w:val="18"/>
                <w:szCs w:val="18"/>
              </w:rPr>
              <w:t>:</w:t>
            </w:r>
            <w:r>
              <w:rPr>
                <w:rFonts w:hint="eastAsia"/>
                <w:color w:val="000000"/>
                <w:sz w:val="18"/>
                <w:szCs w:val="18"/>
              </w:rPr>
              <w:t>聚氨脂清漆二遍</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61.23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13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13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011105006001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金属踢脚线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踢脚线高度</w:t>
            </w:r>
            <w:r>
              <w:rPr>
                <w:rFonts w:hint="eastAsia"/>
                <w:color w:val="000000"/>
                <w:sz w:val="18"/>
                <w:szCs w:val="18"/>
              </w:rPr>
              <w:t>:50mm</w:t>
            </w:r>
            <w:r>
              <w:rPr>
                <w:rFonts w:hint="eastAsia"/>
                <w:color w:val="000000"/>
                <w:sz w:val="18"/>
                <w:szCs w:val="18"/>
              </w:rPr>
              <w:t>高</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面层材料品种、规格、颜色</w:t>
            </w:r>
            <w:r>
              <w:rPr>
                <w:rFonts w:hint="eastAsia"/>
                <w:color w:val="000000"/>
                <w:sz w:val="18"/>
                <w:szCs w:val="18"/>
              </w:rPr>
              <w:t>:</w:t>
            </w:r>
            <w:r>
              <w:rPr>
                <w:rFonts w:hint="eastAsia"/>
                <w:color w:val="000000"/>
                <w:sz w:val="18"/>
                <w:szCs w:val="18"/>
              </w:rPr>
              <w:t>不锈钢踢脚线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118.28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9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lastRenderedPageBreak/>
              <w:t>14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011406001001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抹灰面油漆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基层类型</w:t>
            </w:r>
            <w:r>
              <w:rPr>
                <w:rFonts w:hint="eastAsia"/>
                <w:color w:val="000000"/>
                <w:sz w:val="18"/>
                <w:szCs w:val="18"/>
              </w:rPr>
              <w:t>:</w:t>
            </w:r>
            <w:r>
              <w:rPr>
                <w:rFonts w:hint="eastAsia"/>
                <w:color w:val="000000"/>
                <w:sz w:val="18"/>
                <w:szCs w:val="18"/>
              </w:rPr>
              <w:t>白色乳胶漆墙面</w:t>
            </w:r>
            <w:r>
              <w:rPr>
                <w:rFonts w:hint="eastAsia"/>
                <w:color w:val="000000"/>
                <w:sz w:val="18"/>
                <w:szCs w:val="18"/>
              </w:rPr>
              <w:br/>
            </w:r>
            <w:r>
              <w:rPr>
                <w:rFonts w:hint="eastAsia"/>
                <w:color w:val="000000"/>
                <w:sz w:val="18"/>
                <w:szCs w:val="18"/>
              </w:rPr>
              <w:br/>
              <w:t>(2)</w:t>
            </w:r>
            <w:r>
              <w:rPr>
                <w:rFonts w:hint="eastAsia"/>
                <w:color w:val="000000"/>
                <w:sz w:val="18"/>
                <w:szCs w:val="18"/>
              </w:rPr>
              <w:t>刮腻子遍数</w:t>
            </w:r>
            <w:r>
              <w:rPr>
                <w:rFonts w:hint="eastAsia"/>
                <w:color w:val="000000"/>
                <w:sz w:val="18"/>
                <w:szCs w:val="18"/>
              </w:rPr>
              <w:t>:</w:t>
            </w:r>
            <w:r>
              <w:rPr>
                <w:rFonts w:hint="eastAsia"/>
                <w:color w:val="000000"/>
                <w:sz w:val="18"/>
                <w:szCs w:val="18"/>
              </w:rPr>
              <w:t>满刮腻子二遍</w:t>
            </w:r>
            <w:r>
              <w:rPr>
                <w:rFonts w:hint="eastAsia"/>
                <w:color w:val="000000"/>
                <w:sz w:val="18"/>
                <w:szCs w:val="18"/>
              </w:rPr>
              <w:br/>
            </w:r>
            <w:r>
              <w:rPr>
                <w:rFonts w:hint="eastAsia"/>
                <w:color w:val="000000"/>
                <w:sz w:val="18"/>
                <w:szCs w:val="18"/>
              </w:rPr>
              <w:br/>
              <w:t>(3)</w:t>
            </w:r>
            <w:r>
              <w:rPr>
                <w:rFonts w:hint="eastAsia"/>
                <w:color w:val="000000"/>
                <w:sz w:val="18"/>
                <w:szCs w:val="18"/>
              </w:rPr>
              <w:t>油漆品种、刷漆遍数</w:t>
            </w:r>
            <w:r>
              <w:rPr>
                <w:rFonts w:hint="eastAsia"/>
                <w:color w:val="000000"/>
                <w:sz w:val="18"/>
                <w:szCs w:val="18"/>
              </w:rPr>
              <w:t>:</w:t>
            </w:r>
            <w:r>
              <w:rPr>
                <w:rFonts w:hint="eastAsia"/>
                <w:color w:val="000000"/>
                <w:sz w:val="18"/>
                <w:szCs w:val="18"/>
              </w:rPr>
              <w:t>刷乳胶漆</w:t>
            </w:r>
            <w:r>
              <w:rPr>
                <w:rFonts w:hint="eastAsia"/>
                <w:color w:val="000000"/>
                <w:sz w:val="18"/>
                <w:szCs w:val="18"/>
              </w:rPr>
              <w:t xml:space="preserve"> </w:t>
            </w:r>
            <w:r>
              <w:rPr>
                <w:rFonts w:hint="eastAsia"/>
                <w:color w:val="000000"/>
                <w:sz w:val="18"/>
                <w:szCs w:val="18"/>
              </w:rPr>
              <w:t>二遍</w:t>
            </w:r>
            <w:r>
              <w:rPr>
                <w:rFonts w:hint="eastAsia"/>
                <w:color w:val="000000"/>
                <w:sz w:val="18"/>
                <w:szCs w:val="18"/>
              </w:rPr>
              <w:br/>
            </w:r>
            <w:r>
              <w:rPr>
                <w:rFonts w:hint="eastAsia"/>
                <w:color w:val="000000"/>
                <w:sz w:val="18"/>
                <w:szCs w:val="18"/>
              </w:rPr>
              <w:br/>
              <w:t>(4)</w:t>
            </w:r>
            <w:r>
              <w:rPr>
                <w:rFonts w:hint="eastAsia"/>
                <w:color w:val="000000"/>
                <w:sz w:val="18"/>
                <w:szCs w:val="18"/>
              </w:rPr>
              <w:t>防护材料种类</w:t>
            </w:r>
            <w:r>
              <w:rPr>
                <w:rFonts w:hint="eastAsia"/>
                <w:color w:val="000000"/>
                <w:sz w:val="18"/>
                <w:szCs w:val="18"/>
              </w:rPr>
              <w:t>:</w:t>
            </w:r>
            <w:r>
              <w:rPr>
                <w:rFonts w:hint="eastAsia"/>
                <w:color w:val="000000"/>
                <w:sz w:val="18"/>
                <w:szCs w:val="18"/>
              </w:rPr>
              <w:t>包括墙面清理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173.68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31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15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011207001001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墙面装饰板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龙骨材料种类、规格、中距</w:t>
            </w:r>
            <w:r>
              <w:rPr>
                <w:rFonts w:hint="eastAsia"/>
                <w:color w:val="000000"/>
                <w:sz w:val="18"/>
                <w:szCs w:val="18"/>
              </w:rPr>
              <w:t>:</w:t>
            </w:r>
            <w:r>
              <w:rPr>
                <w:rFonts w:hint="eastAsia"/>
                <w:color w:val="000000"/>
                <w:sz w:val="18"/>
                <w:szCs w:val="18"/>
              </w:rPr>
              <w:t>轻钢龙骨固定</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面层材料品种、规格、颜色</w:t>
            </w:r>
            <w:r>
              <w:rPr>
                <w:rFonts w:hint="eastAsia"/>
                <w:color w:val="000000"/>
                <w:sz w:val="18"/>
                <w:szCs w:val="18"/>
              </w:rPr>
              <w:t>:</w:t>
            </w:r>
            <w:r>
              <w:rPr>
                <w:rFonts w:hint="eastAsia"/>
                <w:color w:val="000000"/>
                <w:sz w:val="18"/>
                <w:szCs w:val="18"/>
              </w:rPr>
              <w:t>木纹方通格栅</w:t>
            </w:r>
            <w:r>
              <w:rPr>
                <w:rFonts w:hint="eastAsia"/>
                <w:color w:val="000000"/>
                <w:sz w:val="18"/>
                <w:szCs w:val="18"/>
              </w:rPr>
              <w:t>40*100</w:t>
            </w:r>
            <w:r>
              <w:rPr>
                <w:rFonts w:hint="eastAsia"/>
                <w:color w:val="000000"/>
                <w:sz w:val="18"/>
                <w:szCs w:val="18"/>
              </w:rPr>
              <w:t>，间隔</w:t>
            </w:r>
            <w:r>
              <w:rPr>
                <w:rFonts w:hint="eastAsia"/>
                <w:color w:val="000000"/>
                <w:sz w:val="18"/>
                <w:szCs w:val="18"/>
              </w:rPr>
              <w:t>60</w:t>
            </w:r>
            <w:r>
              <w:rPr>
                <w:rFonts w:hint="eastAsia"/>
                <w:color w:val="000000"/>
                <w:sz w:val="18"/>
                <w:szCs w:val="18"/>
              </w:rPr>
              <w:br/>
            </w:r>
            <w:r>
              <w:rPr>
                <w:rFonts w:hint="eastAsia"/>
                <w:color w:val="000000"/>
                <w:sz w:val="18"/>
                <w:szCs w:val="18"/>
              </w:rPr>
              <w:br/>
              <w:t>(3)</w:t>
            </w:r>
            <w:r>
              <w:rPr>
                <w:rFonts w:hint="eastAsia"/>
                <w:color w:val="000000"/>
                <w:sz w:val="18"/>
                <w:szCs w:val="18"/>
              </w:rPr>
              <w:t>压条材料种类、规格</w:t>
            </w:r>
            <w:r>
              <w:rPr>
                <w:rFonts w:hint="eastAsia"/>
                <w:color w:val="000000"/>
                <w:sz w:val="18"/>
                <w:szCs w:val="18"/>
              </w:rPr>
              <w:t>:</w:t>
            </w:r>
            <w:r>
              <w:rPr>
                <w:rFonts w:hint="eastAsia"/>
                <w:color w:val="000000"/>
                <w:sz w:val="18"/>
                <w:szCs w:val="18"/>
              </w:rPr>
              <w:t>包括五金配件</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33.65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16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011501006001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书柜</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台柜规格</w:t>
            </w:r>
            <w:r>
              <w:rPr>
                <w:rFonts w:hint="eastAsia"/>
                <w:color w:val="000000"/>
                <w:sz w:val="18"/>
                <w:szCs w:val="18"/>
              </w:rPr>
              <w:t>:1600*2530mm</w:t>
            </w:r>
            <w:r>
              <w:rPr>
                <w:rFonts w:hint="eastAsia"/>
                <w:color w:val="000000"/>
                <w:sz w:val="18"/>
                <w:szCs w:val="18"/>
              </w:rPr>
              <w:br/>
            </w:r>
            <w:r>
              <w:rPr>
                <w:rFonts w:hint="eastAsia"/>
                <w:color w:val="000000"/>
                <w:sz w:val="18"/>
                <w:szCs w:val="18"/>
              </w:rPr>
              <w:br/>
              <w:t>(2)</w:t>
            </w:r>
            <w:r>
              <w:rPr>
                <w:rFonts w:hint="eastAsia"/>
                <w:color w:val="000000"/>
                <w:sz w:val="18"/>
                <w:szCs w:val="18"/>
              </w:rPr>
              <w:t>材料种类、规格</w:t>
            </w:r>
            <w:r>
              <w:rPr>
                <w:rFonts w:hint="eastAsia"/>
                <w:color w:val="000000"/>
                <w:sz w:val="18"/>
                <w:szCs w:val="18"/>
              </w:rPr>
              <w:t>:20mm</w:t>
            </w:r>
            <w:r>
              <w:rPr>
                <w:rFonts w:hint="eastAsia"/>
                <w:color w:val="000000"/>
                <w:sz w:val="18"/>
                <w:szCs w:val="18"/>
              </w:rPr>
              <w:t>厚多层实木板隔板</w:t>
            </w:r>
            <w:r>
              <w:rPr>
                <w:rFonts w:hint="eastAsia"/>
                <w:color w:val="000000"/>
                <w:sz w:val="18"/>
                <w:szCs w:val="18"/>
              </w:rPr>
              <w:t xml:space="preserve"> 40*40*2</w:t>
            </w:r>
            <w:r>
              <w:rPr>
                <w:rFonts w:hint="eastAsia"/>
                <w:color w:val="000000"/>
                <w:sz w:val="18"/>
                <w:szCs w:val="18"/>
              </w:rPr>
              <w:t>方通</w:t>
            </w:r>
            <w:r>
              <w:rPr>
                <w:rFonts w:hint="eastAsia"/>
                <w:color w:val="000000"/>
                <w:sz w:val="18"/>
                <w:szCs w:val="18"/>
              </w:rPr>
              <w:t xml:space="preserve"> 20*20*2</w:t>
            </w:r>
            <w:r>
              <w:rPr>
                <w:rFonts w:hint="eastAsia"/>
                <w:color w:val="000000"/>
                <w:sz w:val="18"/>
                <w:szCs w:val="18"/>
              </w:rPr>
              <w:t>方通</w:t>
            </w:r>
            <w:r>
              <w:rPr>
                <w:rFonts w:hint="eastAsia"/>
                <w:color w:val="000000"/>
                <w:sz w:val="18"/>
                <w:szCs w:val="18"/>
              </w:rPr>
              <w:br/>
            </w:r>
            <w:r>
              <w:rPr>
                <w:rFonts w:hint="eastAsia"/>
                <w:color w:val="000000"/>
                <w:sz w:val="18"/>
                <w:szCs w:val="18"/>
              </w:rPr>
              <w:br/>
              <w:t>(3)</w:t>
            </w:r>
            <w:r>
              <w:rPr>
                <w:rFonts w:hint="eastAsia"/>
                <w:color w:val="000000"/>
                <w:sz w:val="18"/>
                <w:szCs w:val="18"/>
              </w:rPr>
              <w:t>油漆品种、刷漆遍数</w:t>
            </w:r>
            <w:r>
              <w:rPr>
                <w:rFonts w:hint="eastAsia"/>
                <w:color w:val="000000"/>
                <w:sz w:val="18"/>
                <w:szCs w:val="18"/>
              </w:rPr>
              <w:t>:</w:t>
            </w:r>
            <w:r>
              <w:rPr>
                <w:rFonts w:hint="eastAsia"/>
                <w:color w:val="000000"/>
                <w:sz w:val="18"/>
                <w:szCs w:val="18"/>
              </w:rPr>
              <w:t>做白漆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17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011501006002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书柜</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台柜规格</w:t>
            </w:r>
            <w:r>
              <w:rPr>
                <w:rFonts w:hint="eastAsia"/>
                <w:color w:val="000000"/>
                <w:sz w:val="18"/>
                <w:szCs w:val="18"/>
              </w:rPr>
              <w:t>:1800*2530mm</w:t>
            </w:r>
            <w:r>
              <w:rPr>
                <w:rFonts w:hint="eastAsia"/>
                <w:color w:val="000000"/>
                <w:sz w:val="18"/>
                <w:szCs w:val="18"/>
              </w:rPr>
              <w:br/>
            </w:r>
            <w:r>
              <w:rPr>
                <w:rFonts w:hint="eastAsia"/>
                <w:color w:val="000000"/>
                <w:sz w:val="18"/>
                <w:szCs w:val="18"/>
              </w:rPr>
              <w:br/>
              <w:t>(2)</w:t>
            </w:r>
            <w:r>
              <w:rPr>
                <w:rFonts w:hint="eastAsia"/>
                <w:color w:val="000000"/>
                <w:sz w:val="18"/>
                <w:szCs w:val="18"/>
              </w:rPr>
              <w:t>材料种类、规格</w:t>
            </w:r>
            <w:r>
              <w:rPr>
                <w:rFonts w:hint="eastAsia"/>
                <w:color w:val="000000"/>
                <w:sz w:val="18"/>
                <w:szCs w:val="18"/>
              </w:rPr>
              <w:t>:20mm</w:t>
            </w:r>
            <w:r>
              <w:rPr>
                <w:rFonts w:hint="eastAsia"/>
                <w:color w:val="000000"/>
                <w:sz w:val="18"/>
                <w:szCs w:val="18"/>
              </w:rPr>
              <w:t>厚多层实木板隔板</w:t>
            </w:r>
            <w:r>
              <w:rPr>
                <w:rFonts w:hint="eastAsia"/>
                <w:color w:val="000000"/>
                <w:sz w:val="18"/>
                <w:szCs w:val="18"/>
              </w:rPr>
              <w:t xml:space="preserve"> 40*40*2</w:t>
            </w:r>
            <w:r>
              <w:rPr>
                <w:rFonts w:hint="eastAsia"/>
                <w:color w:val="000000"/>
                <w:sz w:val="18"/>
                <w:szCs w:val="18"/>
              </w:rPr>
              <w:t>方通</w:t>
            </w:r>
            <w:r>
              <w:rPr>
                <w:rFonts w:hint="eastAsia"/>
                <w:color w:val="000000"/>
                <w:sz w:val="18"/>
                <w:szCs w:val="18"/>
              </w:rPr>
              <w:t xml:space="preserve"> 20*20*2</w:t>
            </w:r>
            <w:r>
              <w:rPr>
                <w:rFonts w:hint="eastAsia"/>
                <w:color w:val="000000"/>
                <w:sz w:val="18"/>
                <w:szCs w:val="18"/>
              </w:rPr>
              <w:t>方通</w:t>
            </w:r>
            <w:r>
              <w:rPr>
                <w:rFonts w:hint="eastAsia"/>
                <w:color w:val="000000"/>
                <w:sz w:val="18"/>
                <w:szCs w:val="18"/>
              </w:rPr>
              <w:br/>
            </w:r>
            <w:r>
              <w:rPr>
                <w:rFonts w:hint="eastAsia"/>
                <w:color w:val="000000"/>
                <w:sz w:val="18"/>
                <w:szCs w:val="18"/>
              </w:rPr>
              <w:br/>
              <w:t>(3)</w:t>
            </w:r>
            <w:r>
              <w:rPr>
                <w:rFonts w:hint="eastAsia"/>
                <w:color w:val="000000"/>
                <w:sz w:val="18"/>
                <w:szCs w:val="18"/>
              </w:rPr>
              <w:t>油漆品种、刷漆遍数</w:t>
            </w:r>
            <w:r>
              <w:rPr>
                <w:rFonts w:hint="eastAsia"/>
                <w:color w:val="000000"/>
                <w:sz w:val="18"/>
                <w:szCs w:val="18"/>
              </w:rPr>
              <w:t>:</w:t>
            </w:r>
            <w:r>
              <w:rPr>
                <w:rFonts w:hint="eastAsia"/>
                <w:color w:val="000000"/>
                <w:sz w:val="18"/>
                <w:szCs w:val="18"/>
              </w:rPr>
              <w:t>做白漆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11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lastRenderedPageBreak/>
              <w:t>18</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011206001001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石材零星项目</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基层类型、部位</w:t>
            </w:r>
            <w:r>
              <w:rPr>
                <w:rFonts w:hint="eastAsia"/>
                <w:color w:val="000000"/>
                <w:sz w:val="18"/>
                <w:szCs w:val="18"/>
              </w:rPr>
              <w:t>:</w:t>
            </w:r>
            <w:r>
              <w:rPr>
                <w:rFonts w:hint="eastAsia"/>
                <w:color w:val="000000"/>
                <w:sz w:val="18"/>
                <w:szCs w:val="18"/>
              </w:rPr>
              <w:br/>
            </w:r>
            <w:r>
              <w:rPr>
                <w:rFonts w:hint="eastAsia"/>
                <w:color w:val="000000"/>
                <w:sz w:val="18"/>
                <w:szCs w:val="18"/>
              </w:rPr>
              <w:t>窗台</w:t>
            </w:r>
            <w:r>
              <w:rPr>
                <w:rFonts w:hint="eastAsia"/>
                <w:color w:val="000000"/>
                <w:sz w:val="18"/>
                <w:szCs w:val="18"/>
              </w:rPr>
              <w:br/>
              <w:t>(2)</w:t>
            </w:r>
            <w:r>
              <w:rPr>
                <w:rFonts w:hint="eastAsia"/>
                <w:color w:val="000000"/>
                <w:sz w:val="18"/>
                <w:szCs w:val="18"/>
              </w:rPr>
              <w:t>安装方式</w:t>
            </w:r>
            <w:r>
              <w:rPr>
                <w:rFonts w:hint="eastAsia"/>
                <w:color w:val="000000"/>
                <w:sz w:val="18"/>
                <w:szCs w:val="18"/>
              </w:rPr>
              <w:t>:</w:t>
            </w:r>
            <w:r>
              <w:rPr>
                <w:rFonts w:hint="eastAsia"/>
                <w:color w:val="000000"/>
                <w:sz w:val="18"/>
                <w:szCs w:val="18"/>
              </w:rPr>
              <w:t>粘贴</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23.16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B6B35" w:rsidTr="009B6B35">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b/>
                <w:bCs/>
                <w:color w:val="000000"/>
                <w:sz w:val="32"/>
                <w:szCs w:val="32"/>
              </w:rPr>
            </w:pPr>
          </w:p>
        </w:tc>
      </w:tr>
      <w:tr w:rsidR="009B6B35" w:rsidTr="009B6B35">
        <w:trPr>
          <w:trHeight w:val="270"/>
          <w:jc w:val="center"/>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B6B35" w:rsidRDefault="009B6B35">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智慧城市研究院改装维修工程</w:t>
            </w:r>
            <w:r>
              <w:rPr>
                <w:rFonts w:hint="eastAsia"/>
                <w:color w:val="000000"/>
                <w:sz w:val="20"/>
                <w:szCs w:val="20"/>
              </w:rPr>
              <w:t>--</w:t>
            </w:r>
            <w:r>
              <w:rPr>
                <w:rFonts w:hint="eastAsia"/>
                <w:color w:val="000000"/>
                <w:sz w:val="20"/>
                <w:szCs w:val="20"/>
              </w:rPr>
              <w:t>装饰部分</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B6B35" w:rsidRDefault="009B6B3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9B6B35" w:rsidTr="009B6B35">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B6B35" w:rsidTr="009B6B35">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B6B35" w:rsidRDefault="009B6B3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B6B35" w:rsidTr="009B6B35">
        <w:trPr>
          <w:trHeight w:val="11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(3)</w:t>
            </w:r>
            <w:r>
              <w:rPr>
                <w:rFonts w:hint="eastAsia"/>
                <w:color w:val="000000"/>
                <w:sz w:val="18"/>
                <w:szCs w:val="18"/>
              </w:rPr>
              <w:t>面层材料品种、规</w:t>
            </w:r>
            <w:r>
              <w:rPr>
                <w:rFonts w:hint="eastAsia"/>
                <w:color w:val="000000"/>
                <w:sz w:val="18"/>
                <w:szCs w:val="18"/>
              </w:rPr>
              <w:br/>
            </w:r>
            <w:r>
              <w:rPr>
                <w:rFonts w:hint="eastAsia"/>
                <w:color w:val="000000"/>
                <w:sz w:val="18"/>
                <w:szCs w:val="18"/>
              </w:rPr>
              <w:t>格、颜色</w:t>
            </w:r>
            <w:r>
              <w:rPr>
                <w:rFonts w:hint="eastAsia"/>
                <w:color w:val="000000"/>
                <w:sz w:val="18"/>
                <w:szCs w:val="18"/>
              </w:rPr>
              <w:t>:20mm</w:t>
            </w:r>
            <w:r>
              <w:rPr>
                <w:rFonts w:hint="eastAsia"/>
                <w:color w:val="000000"/>
                <w:sz w:val="18"/>
                <w:szCs w:val="18"/>
              </w:rPr>
              <w:t>大理石</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15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19</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011508004001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金属字</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基层类型</w:t>
            </w:r>
            <w:r>
              <w:rPr>
                <w:rFonts w:hint="eastAsia"/>
                <w:color w:val="000000"/>
                <w:sz w:val="18"/>
                <w:szCs w:val="18"/>
              </w:rPr>
              <w:t>:</w:t>
            </w:r>
            <w:r>
              <w:rPr>
                <w:rFonts w:hint="eastAsia"/>
                <w:color w:val="000000"/>
                <w:sz w:val="18"/>
                <w:szCs w:val="18"/>
              </w:rPr>
              <w:t>饰面板基层</w:t>
            </w:r>
            <w:r>
              <w:rPr>
                <w:rFonts w:hint="eastAsia"/>
                <w:color w:val="000000"/>
                <w:sz w:val="18"/>
                <w:szCs w:val="18"/>
              </w:rPr>
              <w:br/>
            </w:r>
            <w:r>
              <w:rPr>
                <w:rFonts w:hint="eastAsia"/>
                <w:color w:val="000000"/>
                <w:sz w:val="18"/>
                <w:szCs w:val="18"/>
              </w:rPr>
              <w:br/>
              <w:t>(2)</w:t>
            </w:r>
            <w:r>
              <w:rPr>
                <w:rFonts w:hint="eastAsia"/>
                <w:color w:val="000000"/>
                <w:sz w:val="18"/>
                <w:szCs w:val="18"/>
              </w:rPr>
              <w:t>镌字材料品种、颜色</w:t>
            </w:r>
            <w:r>
              <w:rPr>
                <w:rFonts w:hint="eastAsia"/>
                <w:color w:val="000000"/>
                <w:sz w:val="18"/>
                <w:szCs w:val="18"/>
              </w:rPr>
              <w:t>:</w:t>
            </w:r>
            <w:r>
              <w:rPr>
                <w:rFonts w:hint="eastAsia"/>
                <w:color w:val="000000"/>
                <w:sz w:val="18"/>
                <w:szCs w:val="18"/>
              </w:rPr>
              <w:t>不锈钢</w:t>
            </w:r>
            <w:r>
              <w:rPr>
                <w:rFonts w:hint="eastAsia"/>
                <w:color w:val="000000"/>
                <w:sz w:val="18"/>
                <w:szCs w:val="18"/>
              </w:rPr>
              <w:t>logo</w:t>
            </w:r>
            <w:r>
              <w:rPr>
                <w:rFonts w:hint="eastAsia"/>
                <w:color w:val="000000"/>
                <w:sz w:val="18"/>
                <w:szCs w:val="18"/>
              </w:rPr>
              <w:t>字</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1575"/>
          <w:jc w:val="center"/>
        </w:trPr>
        <w:tc>
          <w:tcPr>
            <w:tcW w:w="1080" w:type="dxa"/>
            <w:tcBorders>
              <w:top w:val="nil"/>
              <w:left w:val="single" w:sz="4" w:space="0" w:color="auto"/>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20</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011508004002</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金属字</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基层类型</w:t>
            </w:r>
            <w:r>
              <w:rPr>
                <w:rFonts w:hint="eastAsia"/>
                <w:color w:val="000000"/>
                <w:sz w:val="18"/>
                <w:szCs w:val="18"/>
              </w:rPr>
              <w:t>:</w:t>
            </w:r>
            <w:r>
              <w:rPr>
                <w:rFonts w:hint="eastAsia"/>
                <w:color w:val="000000"/>
                <w:sz w:val="18"/>
                <w:szCs w:val="18"/>
              </w:rPr>
              <w:t>饰面板基层</w:t>
            </w:r>
            <w:r>
              <w:rPr>
                <w:rFonts w:hint="eastAsia"/>
                <w:color w:val="000000"/>
                <w:sz w:val="18"/>
                <w:szCs w:val="18"/>
              </w:rPr>
              <w:br/>
            </w:r>
            <w:r>
              <w:rPr>
                <w:rFonts w:hint="eastAsia"/>
                <w:color w:val="000000"/>
                <w:sz w:val="18"/>
                <w:szCs w:val="18"/>
              </w:rPr>
              <w:br/>
              <w:t>(2)</w:t>
            </w:r>
            <w:r>
              <w:rPr>
                <w:rFonts w:hint="eastAsia"/>
                <w:color w:val="000000"/>
                <w:sz w:val="18"/>
                <w:szCs w:val="18"/>
              </w:rPr>
              <w:t>镌字材料品种、颜色</w:t>
            </w:r>
            <w:r>
              <w:rPr>
                <w:rFonts w:hint="eastAsia"/>
                <w:color w:val="000000"/>
                <w:sz w:val="18"/>
                <w:szCs w:val="18"/>
              </w:rPr>
              <w:t>:</w:t>
            </w:r>
            <w:r>
              <w:rPr>
                <w:rFonts w:hint="eastAsia"/>
                <w:color w:val="000000"/>
                <w:sz w:val="18"/>
                <w:szCs w:val="18"/>
              </w:rPr>
              <w:t>不锈钢</w:t>
            </w:r>
            <w:r>
              <w:rPr>
                <w:rFonts w:hint="eastAsia"/>
                <w:color w:val="000000"/>
                <w:sz w:val="18"/>
                <w:szCs w:val="18"/>
              </w:rPr>
              <w:t>logo</w:t>
            </w:r>
            <w:r>
              <w:rPr>
                <w:rFonts w:hint="eastAsia"/>
                <w:color w:val="000000"/>
                <w:sz w:val="18"/>
                <w:szCs w:val="18"/>
              </w:rPr>
              <w:t>字语文字母</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26</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
          <w:jc w:val="center"/>
        </w:trPr>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分部小计</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拆除部分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21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011601001001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砖砌体拆除</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砌体名称</w:t>
            </w:r>
            <w:r>
              <w:rPr>
                <w:rFonts w:hint="eastAsia"/>
                <w:color w:val="000000"/>
                <w:sz w:val="18"/>
                <w:szCs w:val="18"/>
              </w:rPr>
              <w:t>:</w:t>
            </w:r>
            <w:r>
              <w:rPr>
                <w:rFonts w:hint="eastAsia"/>
                <w:color w:val="000000"/>
                <w:sz w:val="18"/>
                <w:szCs w:val="18"/>
              </w:rPr>
              <w:t>拆除砖及砌块砌体</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1.18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22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011610001001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木门窗拆除</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类型</w:t>
            </w:r>
            <w:r>
              <w:rPr>
                <w:rFonts w:hint="eastAsia"/>
                <w:color w:val="000000"/>
                <w:sz w:val="18"/>
                <w:szCs w:val="18"/>
              </w:rPr>
              <w:t>:</w:t>
            </w:r>
            <w:r>
              <w:rPr>
                <w:rFonts w:hint="eastAsia"/>
                <w:color w:val="000000"/>
                <w:sz w:val="18"/>
                <w:szCs w:val="18"/>
              </w:rPr>
              <w:t>整樘木门拆除</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23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011614006001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窗帘拆除</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窗帘的材质</w:t>
            </w:r>
            <w:r>
              <w:rPr>
                <w:rFonts w:hint="eastAsia"/>
                <w:color w:val="000000"/>
                <w:sz w:val="18"/>
                <w:szCs w:val="18"/>
              </w:rPr>
              <w:t>:</w:t>
            </w:r>
            <w:r>
              <w:rPr>
                <w:rFonts w:hint="eastAsia"/>
                <w:color w:val="000000"/>
                <w:sz w:val="18"/>
                <w:szCs w:val="18"/>
              </w:rPr>
              <w:t>拆除原有窗帘</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115.80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15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24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011605001001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平面块料拆除</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拆除的基层类型</w:t>
            </w:r>
            <w:r>
              <w:rPr>
                <w:rFonts w:hint="eastAsia"/>
                <w:color w:val="000000"/>
                <w:sz w:val="18"/>
                <w:szCs w:val="18"/>
              </w:rPr>
              <w:t>:</w:t>
            </w:r>
            <w:r>
              <w:rPr>
                <w:rFonts w:hint="eastAsia"/>
                <w:color w:val="000000"/>
                <w:sz w:val="18"/>
                <w:szCs w:val="18"/>
              </w:rPr>
              <w:t>水泥砂浆地面</w:t>
            </w:r>
            <w:r>
              <w:rPr>
                <w:rFonts w:hint="eastAsia"/>
                <w:color w:val="000000"/>
                <w:sz w:val="18"/>
                <w:szCs w:val="18"/>
              </w:rPr>
              <w:t xml:space="preserve"> 20mm</w:t>
            </w:r>
            <w:r>
              <w:rPr>
                <w:rFonts w:hint="eastAsia"/>
                <w:color w:val="000000"/>
                <w:sz w:val="18"/>
                <w:szCs w:val="18"/>
              </w:rPr>
              <w:t>厚</w:t>
            </w:r>
            <w:r>
              <w:rPr>
                <w:rFonts w:hint="eastAsia"/>
                <w:color w:val="000000"/>
                <w:sz w:val="18"/>
                <w:szCs w:val="18"/>
              </w:rPr>
              <w:br/>
            </w:r>
            <w:r>
              <w:rPr>
                <w:rFonts w:hint="eastAsia"/>
                <w:color w:val="000000"/>
                <w:sz w:val="18"/>
                <w:szCs w:val="18"/>
              </w:rPr>
              <w:br/>
              <w:t>(2)</w:t>
            </w:r>
            <w:r>
              <w:rPr>
                <w:rFonts w:hint="eastAsia"/>
                <w:color w:val="000000"/>
                <w:sz w:val="18"/>
                <w:szCs w:val="18"/>
              </w:rPr>
              <w:t>饰面材料种类</w:t>
            </w:r>
            <w:r>
              <w:rPr>
                <w:rFonts w:hint="eastAsia"/>
                <w:color w:val="000000"/>
                <w:sz w:val="18"/>
                <w:szCs w:val="18"/>
              </w:rPr>
              <w:t>:</w:t>
            </w:r>
            <w:r>
              <w:rPr>
                <w:rFonts w:hint="eastAsia"/>
                <w:color w:val="000000"/>
                <w:sz w:val="18"/>
                <w:szCs w:val="18"/>
              </w:rPr>
              <w:t>面砖地面拆除</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1227.46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9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lastRenderedPageBreak/>
              <w:t>25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011608001001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铲除油漆面</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铲除部位名称</w:t>
            </w:r>
            <w:r>
              <w:rPr>
                <w:rFonts w:hint="eastAsia"/>
                <w:color w:val="000000"/>
                <w:sz w:val="18"/>
                <w:szCs w:val="18"/>
              </w:rPr>
              <w:t>:</w:t>
            </w:r>
            <w:r>
              <w:rPr>
                <w:rFonts w:hint="eastAsia"/>
                <w:color w:val="000000"/>
                <w:sz w:val="18"/>
                <w:szCs w:val="18"/>
              </w:rPr>
              <w:t>去除原有抹灰面油皮</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173.68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9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26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011609002001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隔断隔墙拆除</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拆除隔墙的骨架种类</w:t>
            </w:r>
            <w:r>
              <w:rPr>
                <w:rFonts w:hint="eastAsia"/>
                <w:color w:val="000000"/>
                <w:sz w:val="18"/>
                <w:szCs w:val="18"/>
              </w:rPr>
              <w:t>:</w:t>
            </w:r>
            <w:r>
              <w:rPr>
                <w:rFonts w:hint="eastAsia"/>
                <w:color w:val="000000"/>
                <w:sz w:val="18"/>
                <w:szCs w:val="18"/>
              </w:rPr>
              <w:t>拆除原有彩钢板隔墙体</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240.02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1350"/>
          <w:jc w:val="center"/>
        </w:trPr>
        <w:tc>
          <w:tcPr>
            <w:tcW w:w="1080" w:type="dxa"/>
            <w:tcBorders>
              <w:top w:val="nil"/>
              <w:left w:val="single" w:sz="4" w:space="0" w:color="auto"/>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27</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010103002001</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余方弃置</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废弃料品种</w:t>
            </w:r>
            <w:r>
              <w:rPr>
                <w:rFonts w:hint="eastAsia"/>
                <w:color w:val="000000"/>
                <w:sz w:val="18"/>
                <w:szCs w:val="18"/>
              </w:rPr>
              <w:t>:</w:t>
            </w:r>
            <w:r>
              <w:rPr>
                <w:rFonts w:hint="eastAsia"/>
                <w:color w:val="000000"/>
                <w:sz w:val="18"/>
                <w:szCs w:val="18"/>
              </w:rPr>
              <w:t>人工装废料自卸汽车运</w:t>
            </w:r>
            <w:r>
              <w:rPr>
                <w:rFonts w:hint="eastAsia"/>
                <w:color w:val="000000"/>
                <w:sz w:val="18"/>
                <w:szCs w:val="18"/>
              </w:rPr>
              <w:br/>
            </w:r>
            <w:r>
              <w:rPr>
                <w:rFonts w:hint="eastAsia"/>
                <w:color w:val="000000"/>
                <w:sz w:val="18"/>
                <w:szCs w:val="18"/>
              </w:rPr>
              <w:br/>
              <w:t>(2)</w:t>
            </w:r>
            <w:r>
              <w:rPr>
                <w:rFonts w:hint="eastAsia"/>
                <w:color w:val="000000"/>
                <w:sz w:val="18"/>
                <w:szCs w:val="18"/>
              </w:rPr>
              <w:t>运距</w:t>
            </w:r>
            <w:r>
              <w:rPr>
                <w:rFonts w:hint="eastAsia"/>
                <w:color w:val="000000"/>
                <w:sz w:val="18"/>
                <w:szCs w:val="18"/>
              </w:rPr>
              <w:t>:25Km</w:t>
            </w:r>
          </w:p>
        </w:tc>
        <w:tc>
          <w:tcPr>
            <w:tcW w:w="1080"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88.29</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auto"/>
            </w:tcBorders>
            <w:shd w:val="clear" w:color="000000" w:fill="FFFFFF"/>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
          <w:jc w:val="center"/>
        </w:trPr>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分部小计</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270"/>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B6B35" w:rsidRDefault="009B6B35">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pPr>
              <w:rPr>
                <w:rFonts w:ascii="宋体" w:eastAsia="宋体" w:hAnsi="宋体" w:cs="宋体"/>
                <w:color w:val="000000"/>
                <w:sz w:val="20"/>
                <w:szCs w:val="20"/>
              </w:rPr>
            </w:pPr>
            <w:r>
              <w:rPr>
                <w:rFonts w:hint="eastAsia"/>
                <w:color w:val="000000"/>
                <w:sz w:val="20"/>
                <w:szCs w:val="20"/>
              </w:rPr>
              <w:t xml:space="preserve">　</w:t>
            </w:r>
          </w:p>
        </w:tc>
      </w:tr>
    </w:tbl>
    <w:p w:rsidR="009B6B35" w:rsidRDefault="009B6B35" w:rsidP="00FA0551">
      <w:pPr>
        <w:spacing w:line="360" w:lineRule="auto"/>
        <w:ind w:right="87"/>
        <w:rPr>
          <w:rFonts w:ascii="宋体" w:hAnsi="宋体"/>
          <w:color w:val="000000"/>
          <w:sz w:val="28"/>
          <w:szCs w:val="28"/>
        </w:rPr>
      </w:pPr>
    </w:p>
    <w:p w:rsidR="009B6B35" w:rsidRDefault="009B6B35" w:rsidP="009B6B35">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9B6B35" w:rsidRDefault="009B6B35" w:rsidP="009B6B35">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62"/>
        <w:gridCol w:w="2917"/>
        <w:gridCol w:w="3887"/>
      </w:tblGrid>
      <w:tr w:rsidR="009B6B35" w:rsidTr="009B6B35">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9B6B35" w:rsidTr="009B6B35">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铝吊顶</w:t>
            </w:r>
          </w:p>
        </w:tc>
        <w:tc>
          <w:tcPr>
            <w:tcW w:w="4872"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0"/>
                <w:szCs w:val="20"/>
                <w:lang w:val="zh-CN"/>
              </w:rPr>
            </w:pPr>
            <w:r>
              <w:rPr>
                <w:rFonts w:ascii="宋体" w:eastAsia="宋体" w:cs="宋体" w:hint="eastAsia"/>
                <w:color w:val="000000"/>
                <w:kern w:val="0"/>
                <w:sz w:val="20"/>
                <w:szCs w:val="20"/>
                <w:lang w:val="zh-CN"/>
              </w:rPr>
              <w:t>友邦、宝兰、德莱宝</w:t>
            </w:r>
          </w:p>
        </w:tc>
      </w:tr>
      <w:tr w:rsidR="009B6B35" w:rsidTr="009B6B35">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玻璃</w:t>
            </w:r>
          </w:p>
        </w:tc>
        <w:tc>
          <w:tcPr>
            <w:tcW w:w="4872"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0"/>
                <w:szCs w:val="20"/>
                <w:lang w:val="zh-CN"/>
              </w:rPr>
            </w:pPr>
            <w:r>
              <w:rPr>
                <w:rFonts w:ascii="宋体" w:eastAsia="宋体" w:cs="宋体" w:hint="eastAsia"/>
                <w:color w:val="000000"/>
                <w:kern w:val="0"/>
                <w:sz w:val="20"/>
                <w:szCs w:val="20"/>
                <w:lang w:val="zh-CN"/>
              </w:rPr>
              <w:t>南玻、信义、威海</w:t>
            </w:r>
          </w:p>
        </w:tc>
      </w:tr>
      <w:tr w:rsidR="009B6B35" w:rsidTr="009B6B35">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地砖</w:t>
            </w:r>
            <w:r>
              <w:rPr>
                <w:rFonts w:ascii="宋体" w:eastAsia="宋体" w:cs="宋体"/>
                <w:color w:val="000000"/>
                <w:kern w:val="0"/>
                <w:sz w:val="22"/>
                <w:lang w:val="zh-CN"/>
              </w:rPr>
              <w:t xml:space="preserve"> </w:t>
            </w:r>
            <w:r>
              <w:rPr>
                <w:rFonts w:ascii="宋体" w:eastAsia="宋体" w:cs="宋体" w:hint="eastAsia"/>
                <w:color w:val="000000"/>
                <w:kern w:val="0"/>
                <w:sz w:val="22"/>
                <w:lang w:val="zh-CN"/>
              </w:rPr>
              <w:t>墙砖</w:t>
            </w:r>
          </w:p>
        </w:tc>
        <w:tc>
          <w:tcPr>
            <w:tcW w:w="4872"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蒙娜丽莎、马可波罗、东鹏</w:t>
            </w:r>
          </w:p>
        </w:tc>
      </w:tr>
      <w:tr w:rsidR="009B6B35" w:rsidTr="009B6B35">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4</w:t>
            </w:r>
          </w:p>
        </w:tc>
        <w:tc>
          <w:tcPr>
            <w:tcW w:w="3768"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防静电地板</w:t>
            </w:r>
          </w:p>
        </w:tc>
        <w:tc>
          <w:tcPr>
            <w:tcW w:w="4872"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沈飞地板、华集</w:t>
            </w:r>
            <w:r>
              <w:rPr>
                <w:rFonts w:ascii="宋体" w:eastAsia="宋体" w:cs="宋体"/>
                <w:color w:val="000000"/>
                <w:kern w:val="0"/>
                <w:sz w:val="22"/>
                <w:lang w:val="zh-CN"/>
              </w:rPr>
              <w:t>HUAJI</w:t>
            </w:r>
            <w:r>
              <w:rPr>
                <w:rFonts w:ascii="宋体" w:eastAsia="宋体" w:cs="宋体" w:hint="eastAsia"/>
                <w:color w:val="000000"/>
                <w:kern w:val="0"/>
                <w:sz w:val="22"/>
                <w:lang w:val="zh-CN"/>
              </w:rPr>
              <w:t>、天开</w:t>
            </w:r>
            <w:r>
              <w:rPr>
                <w:rFonts w:ascii="宋体" w:eastAsia="宋体" w:cs="宋体"/>
                <w:color w:val="000000"/>
                <w:kern w:val="0"/>
                <w:sz w:val="22"/>
                <w:lang w:val="zh-CN"/>
              </w:rPr>
              <w:t>Tkflor</w:t>
            </w:r>
          </w:p>
        </w:tc>
      </w:tr>
      <w:tr w:rsidR="009B6B35" w:rsidTr="009B6B35">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5</w:t>
            </w:r>
          </w:p>
        </w:tc>
        <w:tc>
          <w:tcPr>
            <w:tcW w:w="3768"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乳胶漆</w:t>
            </w:r>
            <w:r>
              <w:rPr>
                <w:rFonts w:ascii="宋体" w:eastAsia="宋体" w:cs="宋体"/>
                <w:color w:val="000000"/>
                <w:kern w:val="0"/>
                <w:sz w:val="22"/>
                <w:lang w:val="zh-CN"/>
              </w:rPr>
              <w:t>(</w:t>
            </w:r>
            <w:r>
              <w:rPr>
                <w:rFonts w:ascii="宋体" w:eastAsia="宋体" w:cs="宋体" w:hint="eastAsia"/>
                <w:color w:val="000000"/>
                <w:kern w:val="0"/>
                <w:sz w:val="22"/>
                <w:lang w:val="zh-CN"/>
              </w:rPr>
              <w:t>包含防石涂料</w:t>
            </w:r>
            <w:r>
              <w:rPr>
                <w:rFonts w:ascii="宋体" w:eastAsia="宋体" w:cs="宋体"/>
                <w:color w:val="000000"/>
                <w:kern w:val="0"/>
                <w:sz w:val="22"/>
                <w:lang w:val="zh-CN"/>
              </w:rPr>
              <w:t>)</w:t>
            </w:r>
          </w:p>
        </w:tc>
        <w:tc>
          <w:tcPr>
            <w:tcW w:w="4872"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4"/>
                <w:szCs w:val="24"/>
                <w:lang w:val="zh-CN"/>
              </w:rPr>
            </w:pPr>
            <w:r>
              <w:rPr>
                <w:rFonts w:ascii="宋体" w:eastAsia="宋体" w:cs="宋体" w:hint="eastAsia"/>
                <w:color w:val="000000"/>
                <w:kern w:val="0"/>
                <w:sz w:val="24"/>
                <w:szCs w:val="24"/>
                <w:lang w:val="zh-CN"/>
              </w:rPr>
              <w:t>多乐士、立邦、美涂士</w:t>
            </w:r>
          </w:p>
        </w:tc>
      </w:tr>
      <w:tr w:rsidR="009B6B35" w:rsidTr="009B6B35">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6</w:t>
            </w:r>
          </w:p>
        </w:tc>
        <w:tc>
          <w:tcPr>
            <w:tcW w:w="3768"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石膏板</w:t>
            </w:r>
          </w:p>
        </w:tc>
        <w:tc>
          <w:tcPr>
            <w:tcW w:w="4872"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0"/>
                <w:szCs w:val="20"/>
                <w:lang w:val="zh-CN"/>
              </w:rPr>
            </w:pPr>
            <w:r>
              <w:rPr>
                <w:rFonts w:ascii="宋体" w:eastAsia="宋体" w:cs="宋体" w:hint="eastAsia"/>
                <w:color w:val="000000"/>
                <w:kern w:val="0"/>
                <w:sz w:val="20"/>
                <w:szCs w:val="20"/>
                <w:lang w:val="zh-CN"/>
              </w:rPr>
              <w:t>龙牌、可耐福、泰山</w:t>
            </w:r>
          </w:p>
        </w:tc>
      </w:tr>
      <w:tr w:rsidR="009B6B35" w:rsidTr="009B6B35">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lastRenderedPageBreak/>
              <w:t>7</w:t>
            </w:r>
          </w:p>
        </w:tc>
        <w:tc>
          <w:tcPr>
            <w:tcW w:w="3768"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铝合金门窗</w:t>
            </w:r>
          </w:p>
        </w:tc>
        <w:tc>
          <w:tcPr>
            <w:tcW w:w="4872"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0"/>
                <w:szCs w:val="20"/>
                <w:lang w:val="zh-CN"/>
              </w:rPr>
            </w:pPr>
            <w:r>
              <w:rPr>
                <w:rFonts w:ascii="宋体" w:eastAsia="宋体" w:cs="宋体" w:hint="eastAsia"/>
                <w:color w:val="000000"/>
                <w:kern w:val="0"/>
                <w:sz w:val="20"/>
                <w:szCs w:val="20"/>
                <w:lang w:val="zh-CN"/>
              </w:rPr>
              <w:t>派雅、富轩、富奥斯</w:t>
            </w:r>
          </w:p>
        </w:tc>
      </w:tr>
      <w:tr w:rsidR="009B6B35" w:rsidTr="009B6B35">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8</w:t>
            </w:r>
          </w:p>
        </w:tc>
        <w:tc>
          <w:tcPr>
            <w:tcW w:w="3768"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不锈钢材</w:t>
            </w:r>
          </w:p>
        </w:tc>
        <w:tc>
          <w:tcPr>
            <w:tcW w:w="4872"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0"/>
                <w:szCs w:val="20"/>
                <w:lang w:val="zh-CN"/>
              </w:rPr>
            </w:pPr>
            <w:r>
              <w:rPr>
                <w:rFonts w:ascii="宋体" w:eastAsia="宋体" w:cs="宋体" w:hint="eastAsia"/>
                <w:color w:val="000000"/>
                <w:kern w:val="0"/>
                <w:sz w:val="20"/>
                <w:szCs w:val="20"/>
                <w:lang w:val="zh-CN"/>
              </w:rPr>
              <w:t>太钢</w:t>
            </w:r>
            <w:r>
              <w:rPr>
                <w:rFonts w:ascii="宋体" w:eastAsia="宋体" w:cs="宋体"/>
                <w:color w:val="000000"/>
                <w:kern w:val="0"/>
                <w:sz w:val="20"/>
                <w:szCs w:val="20"/>
                <w:lang w:val="zh-CN"/>
              </w:rPr>
              <w:t>Tisco</w:t>
            </w:r>
            <w:r>
              <w:rPr>
                <w:rFonts w:ascii="宋体" w:eastAsia="宋体" w:cs="宋体" w:hint="eastAsia"/>
                <w:color w:val="000000"/>
                <w:kern w:val="0"/>
                <w:sz w:val="20"/>
                <w:szCs w:val="20"/>
                <w:lang w:val="zh-CN"/>
              </w:rPr>
              <w:t>，宝钢，联众</w:t>
            </w:r>
          </w:p>
        </w:tc>
      </w:tr>
      <w:tr w:rsidR="009B6B35" w:rsidTr="009B6B35">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9</w:t>
            </w:r>
          </w:p>
        </w:tc>
        <w:tc>
          <w:tcPr>
            <w:tcW w:w="3768"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电线</w:t>
            </w:r>
            <w:r>
              <w:rPr>
                <w:rFonts w:ascii="宋体" w:eastAsia="宋体" w:cs="宋体"/>
                <w:color w:val="000000"/>
                <w:kern w:val="0"/>
                <w:sz w:val="22"/>
                <w:lang w:val="zh-CN"/>
              </w:rPr>
              <w:t xml:space="preserve"> </w:t>
            </w:r>
            <w:r>
              <w:rPr>
                <w:rFonts w:ascii="宋体" w:eastAsia="宋体" w:cs="宋体" w:hint="eastAsia"/>
                <w:color w:val="000000"/>
                <w:kern w:val="0"/>
                <w:sz w:val="22"/>
                <w:lang w:val="zh-CN"/>
              </w:rPr>
              <w:t>电缆</w:t>
            </w:r>
          </w:p>
        </w:tc>
        <w:tc>
          <w:tcPr>
            <w:tcW w:w="4872"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0"/>
                <w:szCs w:val="20"/>
                <w:lang w:val="zh-CN"/>
              </w:rPr>
            </w:pPr>
            <w:r>
              <w:rPr>
                <w:rFonts w:ascii="宋体" w:eastAsia="宋体" w:cs="宋体" w:hint="eastAsia"/>
                <w:color w:val="000000"/>
                <w:kern w:val="0"/>
                <w:sz w:val="20"/>
                <w:szCs w:val="20"/>
                <w:lang w:val="zh-CN"/>
              </w:rPr>
              <w:t>金龙羽、奔达康、广州</w:t>
            </w:r>
          </w:p>
        </w:tc>
      </w:tr>
      <w:tr w:rsidR="009B6B35" w:rsidTr="009B6B35">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10</w:t>
            </w:r>
          </w:p>
        </w:tc>
        <w:tc>
          <w:tcPr>
            <w:tcW w:w="3768"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插座</w:t>
            </w:r>
            <w:r>
              <w:rPr>
                <w:rFonts w:ascii="宋体" w:eastAsia="宋体" w:cs="宋体"/>
                <w:color w:val="000000"/>
                <w:kern w:val="0"/>
                <w:sz w:val="22"/>
                <w:lang w:val="zh-CN"/>
              </w:rPr>
              <w:t xml:space="preserve"> </w:t>
            </w:r>
            <w:r>
              <w:rPr>
                <w:rFonts w:ascii="宋体" w:eastAsia="宋体" w:cs="宋体" w:hint="eastAsia"/>
                <w:color w:val="000000"/>
                <w:kern w:val="0"/>
                <w:sz w:val="22"/>
                <w:lang w:val="zh-CN"/>
              </w:rPr>
              <w:t>开关</w:t>
            </w:r>
          </w:p>
        </w:tc>
        <w:tc>
          <w:tcPr>
            <w:tcW w:w="4872"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0"/>
                <w:szCs w:val="20"/>
                <w:lang w:val="zh-CN"/>
              </w:rPr>
            </w:pPr>
            <w:r>
              <w:rPr>
                <w:rFonts w:ascii="宋体" w:eastAsia="宋体" w:cs="宋体" w:hint="eastAsia"/>
                <w:color w:val="000000"/>
                <w:kern w:val="0"/>
                <w:sz w:val="20"/>
                <w:szCs w:val="20"/>
                <w:lang w:val="zh-CN"/>
              </w:rPr>
              <w:t>罗格朗、西蒙、梅兰日兰</w:t>
            </w:r>
          </w:p>
        </w:tc>
      </w:tr>
      <w:tr w:rsidR="009B6B35" w:rsidTr="009B6B35">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11</w:t>
            </w:r>
          </w:p>
        </w:tc>
        <w:tc>
          <w:tcPr>
            <w:tcW w:w="3768"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配电箱</w:t>
            </w:r>
          </w:p>
        </w:tc>
        <w:tc>
          <w:tcPr>
            <w:tcW w:w="4872"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0"/>
                <w:szCs w:val="20"/>
                <w:lang w:val="zh-CN"/>
              </w:rPr>
            </w:pPr>
            <w:r>
              <w:rPr>
                <w:rFonts w:ascii="宋体" w:eastAsia="宋体" w:cs="宋体" w:hint="eastAsia"/>
                <w:color w:val="000000"/>
                <w:kern w:val="0"/>
                <w:sz w:val="20"/>
                <w:szCs w:val="20"/>
                <w:lang w:val="zh-CN"/>
              </w:rPr>
              <w:t>西门子、</w:t>
            </w:r>
            <w:r>
              <w:rPr>
                <w:rFonts w:ascii="宋体" w:eastAsia="宋体" w:cs="宋体"/>
                <w:color w:val="000000"/>
                <w:kern w:val="0"/>
                <w:sz w:val="20"/>
                <w:szCs w:val="20"/>
                <w:lang w:val="zh-CN"/>
              </w:rPr>
              <w:t>ABB</w:t>
            </w:r>
            <w:r>
              <w:rPr>
                <w:rFonts w:ascii="宋体" w:eastAsia="宋体" w:cs="宋体" w:hint="eastAsia"/>
                <w:color w:val="000000"/>
                <w:kern w:val="0"/>
                <w:sz w:val="20"/>
                <w:szCs w:val="20"/>
                <w:lang w:val="zh-CN"/>
              </w:rPr>
              <w:t>、施耐德</w:t>
            </w:r>
          </w:p>
        </w:tc>
      </w:tr>
      <w:tr w:rsidR="009B6B35" w:rsidTr="009B6B35">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12</w:t>
            </w:r>
          </w:p>
        </w:tc>
        <w:tc>
          <w:tcPr>
            <w:tcW w:w="3768"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灯具</w:t>
            </w:r>
          </w:p>
        </w:tc>
        <w:tc>
          <w:tcPr>
            <w:tcW w:w="4872"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0"/>
                <w:szCs w:val="20"/>
                <w:lang w:val="zh-CN"/>
              </w:rPr>
            </w:pPr>
            <w:r>
              <w:rPr>
                <w:rFonts w:ascii="宋体" w:eastAsia="宋体" w:cs="宋体" w:hint="eastAsia"/>
                <w:color w:val="000000"/>
                <w:kern w:val="0"/>
                <w:sz w:val="20"/>
                <w:szCs w:val="20"/>
                <w:lang w:val="zh-CN"/>
              </w:rPr>
              <w:t>三雄极光、雷士、美的</w:t>
            </w:r>
          </w:p>
        </w:tc>
      </w:tr>
      <w:tr w:rsidR="009B6B35" w:rsidTr="009B6B35">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13</w:t>
            </w:r>
          </w:p>
        </w:tc>
        <w:tc>
          <w:tcPr>
            <w:tcW w:w="3768"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网络插座</w:t>
            </w:r>
          </w:p>
        </w:tc>
        <w:tc>
          <w:tcPr>
            <w:tcW w:w="4872"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0"/>
                <w:szCs w:val="20"/>
                <w:lang w:val="zh-CN"/>
              </w:rPr>
            </w:pPr>
            <w:r>
              <w:rPr>
                <w:rFonts w:ascii="宋体" w:eastAsia="宋体" w:cs="宋体"/>
                <w:color w:val="000000"/>
                <w:kern w:val="0"/>
                <w:sz w:val="20"/>
                <w:szCs w:val="20"/>
                <w:lang w:val="zh-CN"/>
              </w:rPr>
              <w:t>TCL-</w:t>
            </w:r>
            <w:r>
              <w:rPr>
                <w:rFonts w:ascii="宋体" w:eastAsia="宋体" w:cs="宋体" w:hint="eastAsia"/>
                <w:color w:val="000000"/>
                <w:kern w:val="0"/>
                <w:sz w:val="20"/>
                <w:szCs w:val="20"/>
                <w:lang w:val="zh-CN"/>
              </w:rPr>
              <w:t>罗格朗、西门子</w:t>
            </w:r>
            <w:r>
              <w:rPr>
                <w:rFonts w:ascii="宋体" w:eastAsia="宋体" w:cs="宋体"/>
                <w:color w:val="000000"/>
                <w:kern w:val="0"/>
                <w:sz w:val="20"/>
                <w:szCs w:val="20"/>
                <w:lang w:val="zh-CN"/>
              </w:rPr>
              <w:t>Siemens</w:t>
            </w:r>
            <w:r>
              <w:rPr>
                <w:rFonts w:ascii="宋体" w:eastAsia="宋体" w:cs="宋体" w:hint="eastAsia"/>
                <w:color w:val="000000"/>
                <w:kern w:val="0"/>
                <w:sz w:val="20"/>
                <w:szCs w:val="20"/>
                <w:lang w:val="zh-CN"/>
              </w:rPr>
              <w:t>、西蒙</w:t>
            </w:r>
            <w:r>
              <w:rPr>
                <w:rFonts w:ascii="宋体" w:eastAsia="宋体" w:cs="宋体"/>
                <w:color w:val="000000"/>
                <w:kern w:val="0"/>
                <w:sz w:val="20"/>
                <w:szCs w:val="20"/>
                <w:lang w:val="zh-CN"/>
              </w:rPr>
              <w:t>Simon</w:t>
            </w:r>
          </w:p>
        </w:tc>
      </w:tr>
      <w:tr w:rsidR="009B6B35" w:rsidTr="009B6B35">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14</w:t>
            </w:r>
          </w:p>
        </w:tc>
        <w:tc>
          <w:tcPr>
            <w:tcW w:w="3768"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给水排水管</w:t>
            </w:r>
          </w:p>
        </w:tc>
        <w:tc>
          <w:tcPr>
            <w:tcW w:w="4872" w:type="dxa"/>
            <w:tcBorders>
              <w:top w:val="single" w:sz="6" w:space="0" w:color="auto"/>
              <w:left w:val="single" w:sz="6" w:space="0" w:color="auto"/>
              <w:bottom w:val="single" w:sz="6" w:space="0" w:color="auto"/>
              <w:right w:val="single" w:sz="6" w:space="0" w:color="auto"/>
            </w:tcBorders>
          </w:tcPr>
          <w:p w:rsidR="009B6B35" w:rsidRDefault="009B6B35">
            <w:pPr>
              <w:autoSpaceDE w:val="0"/>
              <w:autoSpaceDN w:val="0"/>
              <w:adjustRightInd w:val="0"/>
              <w:jc w:val="left"/>
              <w:rPr>
                <w:rFonts w:ascii="宋体" w:eastAsia="宋体" w:cs="宋体"/>
                <w:color w:val="000000"/>
                <w:kern w:val="0"/>
                <w:sz w:val="24"/>
                <w:szCs w:val="24"/>
                <w:lang w:val="zh-CN"/>
              </w:rPr>
            </w:pPr>
            <w:r>
              <w:rPr>
                <w:rFonts w:ascii="宋体" w:eastAsia="宋体" w:cs="宋体" w:hint="eastAsia"/>
                <w:color w:val="000000"/>
                <w:kern w:val="0"/>
                <w:sz w:val="24"/>
                <w:szCs w:val="24"/>
                <w:lang w:val="zh-CN"/>
              </w:rPr>
              <w:t>联塑、伟星、爱康</w:t>
            </w:r>
            <w:r>
              <w:rPr>
                <w:rFonts w:ascii="宋体" w:eastAsia="宋体" w:cs="宋体"/>
                <w:color w:val="000000"/>
                <w:kern w:val="0"/>
                <w:sz w:val="24"/>
                <w:szCs w:val="24"/>
                <w:lang w:val="zh-CN"/>
              </w:rPr>
              <w:t>-</w:t>
            </w:r>
            <w:r>
              <w:rPr>
                <w:rFonts w:ascii="宋体" w:eastAsia="宋体" w:cs="宋体" w:hint="eastAsia"/>
                <w:color w:val="000000"/>
                <w:kern w:val="0"/>
                <w:sz w:val="24"/>
                <w:szCs w:val="24"/>
                <w:lang w:val="zh-CN"/>
              </w:rPr>
              <w:t>保利</w:t>
            </w:r>
          </w:p>
        </w:tc>
      </w:tr>
    </w:tbl>
    <w:p w:rsidR="009B6B35" w:rsidRDefault="009B6B35" w:rsidP="00C8149A">
      <w:pPr>
        <w:spacing w:line="360" w:lineRule="auto"/>
        <w:ind w:right="87"/>
        <w:rPr>
          <w:rFonts w:ascii="宋体" w:hAnsi="宋体"/>
          <w:color w:val="FF0000"/>
          <w:sz w:val="28"/>
          <w:szCs w:val="28"/>
        </w:rPr>
      </w:pPr>
      <w:r>
        <w:rPr>
          <w:rFonts w:ascii="宋体" w:hAnsi="宋体"/>
          <w:color w:val="FF0000"/>
          <w:sz w:val="28"/>
          <w:szCs w:val="28"/>
        </w:rPr>
        <w:br w:type="page"/>
      </w:r>
    </w:p>
    <w:p w:rsidR="009B6B35" w:rsidRPr="000320FA" w:rsidRDefault="009B6B35"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9B6B35" w:rsidRPr="000320FA" w:rsidRDefault="009B6B35" w:rsidP="000320FA">
      <w:pPr>
        <w:spacing w:line="360" w:lineRule="auto"/>
        <w:ind w:right="-89"/>
        <w:jc w:val="center"/>
        <w:rPr>
          <w:rFonts w:ascii="黑体" w:eastAsia="黑体" w:hAnsi="宋体"/>
          <w:bCs/>
          <w:color w:val="000000"/>
          <w:kern w:val="0"/>
          <w:sz w:val="36"/>
          <w:szCs w:val="20"/>
          <w:lang w:val="en-GB"/>
        </w:rPr>
      </w:pPr>
    </w:p>
    <w:p w:rsidR="009B6B35" w:rsidRPr="000320FA" w:rsidRDefault="009B6B35"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9B6B35" w:rsidRPr="000320FA" w:rsidRDefault="009B6B35" w:rsidP="000320FA">
      <w:pPr>
        <w:rPr>
          <w:b/>
          <w:color w:val="000000"/>
          <w:sz w:val="24"/>
          <w:lang w:val="en-GB"/>
        </w:rPr>
      </w:pPr>
    </w:p>
    <w:p w:rsidR="009B6B35" w:rsidRPr="000320FA" w:rsidRDefault="009B6B35"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9B6B35" w:rsidRPr="000320FA" w:rsidRDefault="009B6B3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9B6B35" w:rsidRPr="000320FA" w:rsidRDefault="009B6B3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9B6B35" w:rsidRPr="000320FA" w:rsidRDefault="009B6B3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9B6B35" w:rsidRPr="000320FA" w:rsidRDefault="009B6B35"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9B6B35" w:rsidRPr="000320FA" w:rsidRDefault="009B6B35"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9B6B35" w:rsidRPr="00FE12F5" w:rsidRDefault="009B6B35"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9B6B35" w:rsidRPr="00FE12F5" w:rsidRDefault="009B6B35"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9B6B35" w:rsidRPr="00FE12F5" w:rsidRDefault="009B6B35"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9B6B35" w:rsidRPr="000320FA" w:rsidRDefault="009B6B35"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9B6B35" w:rsidRPr="000320FA" w:rsidRDefault="009B6B35"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9B6B35" w:rsidRPr="000320FA" w:rsidRDefault="009B6B35" w:rsidP="000320FA">
      <w:pPr>
        <w:tabs>
          <w:tab w:val="left" w:pos="720"/>
        </w:tabs>
        <w:rPr>
          <w:bCs/>
          <w:color w:val="FF0000"/>
          <w:lang w:val="en-GB"/>
        </w:rPr>
      </w:pPr>
    </w:p>
    <w:p w:rsidR="009B6B35" w:rsidRPr="000320FA" w:rsidRDefault="009B6B35" w:rsidP="000320FA">
      <w:pPr>
        <w:tabs>
          <w:tab w:val="left" w:pos="720"/>
        </w:tabs>
        <w:rPr>
          <w:bCs/>
          <w:color w:val="FF0000"/>
          <w:lang w:val="en-GB"/>
        </w:rPr>
      </w:pPr>
    </w:p>
    <w:p w:rsidR="009B6B35" w:rsidRPr="000320FA" w:rsidRDefault="009B6B35" w:rsidP="000320FA">
      <w:pPr>
        <w:tabs>
          <w:tab w:val="left" w:pos="720"/>
        </w:tabs>
        <w:rPr>
          <w:bCs/>
          <w:color w:val="FF0000"/>
          <w:lang w:val="en-GB"/>
        </w:rPr>
      </w:pPr>
    </w:p>
    <w:p w:rsidR="009B6B35" w:rsidRPr="000320FA" w:rsidRDefault="009B6B35" w:rsidP="000320FA">
      <w:pPr>
        <w:tabs>
          <w:tab w:val="left" w:pos="720"/>
        </w:tabs>
        <w:rPr>
          <w:bCs/>
          <w:color w:val="FF0000"/>
          <w:lang w:val="en-GB"/>
        </w:rPr>
      </w:pPr>
    </w:p>
    <w:p w:rsidR="009B6B35" w:rsidRPr="000320FA" w:rsidRDefault="009B6B35" w:rsidP="000320FA">
      <w:pPr>
        <w:tabs>
          <w:tab w:val="left" w:pos="720"/>
        </w:tabs>
        <w:rPr>
          <w:bCs/>
          <w:color w:val="FF0000"/>
          <w:lang w:val="en-GB"/>
        </w:rPr>
      </w:pPr>
    </w:p>
    <w:p w:rsidR="009B6B35" w:rsidRPr="000320FA" w:rsidRDefault="009B6B35" w:rsidP="000320FA">
      <w:pPr>
        <w:tabs>
          <w:tab w:val="left" w:pos="720"/>
        </w:tabs>
        <w:rPr>
          <w:bCs/>
          <w:color w:val="FF0000"/>
          <w:lang w:val="en-GB"/>
        </w:rPr>
      </w:pPr>
    </w:p>
    <w:p w:rsidR="009B6B35" w:rsidRPr="000320FA" w:rsidRDefault="009B6B35"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9B6B35" w:rsidRPr="000320FA" w:rsidRDefault="009B6B35"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9B6B35" w:rsidRPr="000320FA" w:rsidRDefault="009B6B3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9B6B35" w:rsidRPr="000320FA" w:rsidRDefault="009B6B35" w:rsidP="000320FA">
      <w:pPr>
        <w:jc w:val="left"/>
        <w:rPr>
          <w:rFonts w:ascii="宋体"/>
          <w:b/>
          <w:bCs/>
          <w:kern w:val="0"/>
          <w:sz w:val="46"/>
          <w:szCs w:val="46"/>
        </w:rPr>
      </w:pPr>
    </w:p>
    <w:p w:rsidR="009B6B35" w:rsidRPr="000320FA" w:rsidRDefault="009B6B35" w:rsidP="000320FA">
      <w:pPr>
        <w:jc w:val="left"/>
        <w:rPr>
          <w:rFonts w:ascii="宋体"/>
          <w:b/>
          <w:bCs/>
          <w:kern w:val="0"/>
          <w:sz w:val="46"/>
          <w:szCs w:val="46"/>
        </w:rPr>
      </w:pPr>
    </w:p>
    <w:p w:rsidR="009B6B35" w:rsidRPr="000320FA" w:rsidRDefault="009B6B35"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9B6B35" w:rsidRPr="000320FA" w:rsidRDefault="009B6B35" w:rsidP="000320FA">
      <w:pPr>
        <w:rPr>
          <w:sz w:val="36"/>
        </w:rPr>
      </w:pPr>
    </w:p>
    <w:p w:rsidR="009B6B35" w:rsidRPr="000320FA" w:rsidRDefault="009B6B35"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B6B35" w:rsidRPr="000320FA" w:rsidRDefault="009B6B35" w:rsidP="000320FA">
      <w:pPr>
        <w:jc w:val="left"/>
        <w:rPr>
          <w:sz w:val="36"/>
          <w:szCs w:val="36"/>
        </w:rPr>
      </w:pPr>
    </w:p>
    <w:p w:rsidR="009B6B35" w:rsidRPr="000320FA" w:rsidRDefault="009B6B35"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B6B35" w:rsidRPr="000320FA" w:rsidRDefault="009B6B35" w:rsidP="000320FA">
      <w:pPr>
        <w:rPr>
          <w:sz w:val="30"/>
        </w:rPr>
      </w:pPr>
    </w:p>
    <w:p w:rsidR="009B6B35" w:rsidRPr="000320FA" w:rsidRDefault="009B6B35"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9B6B35" w:rsidRPr="000320FA" w:rsidRDefault="009B6B35" w:rsidP="000320FA">
      <w:pPr>
        <w:rPr>
          <w:sz w:val="30"/>
        </w:rPr>
      </w:pPr>
    </w:p>
    <w:p w:rsidR="009B6B35" w:rsidRPr="000320FA" w:rsidRDefault="009B6B35"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9B6B35" w:rsidRPr="000320FA" w:rsidRDefault="009B6B35" w:rsidP="000320FA">
      <w:pPr>
        <w:ind w:firstLineChars="500" w:firstLine="1500"/>
        <w:rPr>
          <w:sz w:val="30"/>
          <w:u w:val="single"/>
        </w:rPr>
      </w:pPr>
    </w:p>
    <w:p w:rsidR="009B6B35" w:rsidRPr="000320FA" w:rsidRDefault="009B6B35" w:rsidP="000320FA">
      <w:pPr>
        <w:ind w:firstLineChars="500" w:firstLine="1500"/>
        <w:rPr>
          <w:sz w:val="30"/>
          <w:u w:val="single"/>
        </w:rPr>
      </w:pPr>
    </w:p>
    <w:p w:rsidR="009B6B35" w:rsidRPr="000320FA" w:rsidRDefault="009B6B35" w:rsidP="000320FA">
      <w:pPr>
        <w:jc w:val="left"/>
        <w:rPr>
          <w:sz w:val="30"/>
          <w:u w:val="single"/>
        </w:rPr>
      </w:pPr>
    </w:p>
    <w:p w:rsidR="009B6B35" w:rsidRPr="000320FA" w:rsidRDefault="009B6B35" w:rsidP="000320FA">
      <w:pPr>
        <w:jc w:val="left"/>
        <w:rPr>
          <w:sz w:val="30"/>
          <w:u w:val="single"/>
        </w:rPr>
      </w:pPr>
    </w:p>
    <w:p w:rsidR="009B6B35" w:rsidRPr="000320FA" w:rsidRDefault="009B6B35"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9B6B35" w:rsidRPr="000320FA" w:rsidRDefault="009B6B35" w:rsidP="000320FA">
      <w:pPr>
        <w:jc w:val="left"/>
        <w:rPr>
          <w:sz w:val="30"/>
          <w:u w:val="single"/>
        </w:rPr>
      </w:pPr>
    </w:p>
    <w:p w:rsidR="009B6B35" w:rsidRPr="000320FA" w:rsidRDefault="009B6B35"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9B6B35" w:rsidRPr="000320FA" w:rsidRDefault="009B6B35" w:rsidP="000320FA">
      <w:pPr>
        <w:rPr>
          <w:sz w:val="30"/>
        </w:rPr>
      </w:pPr>
    </w:p>
    <w:p w:rsidR="009B6B35" w:rsidRPr="000320FA" w:rsidRDefault="009B6B35"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9B6B35" w:rsidRPr="000320FA" w:rsidRDefault="009B6B35" w:rsidP="000320FA">
      <w:r w:rsidRPr="000320FA">
        <w:br w:type="page"/>
      </w:r>
    </w:p>
    <w:p w:rsidR="009B6B35" w:rsidRPr="000320FA" w:rsidRDefault="009B6B3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9B6B35" w:rsidRPr="000320FA" w:rsidRDefault="009B6B35"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9B6B35" w:rsidRPr="000320FA" w:rsidTr="009B6B35">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9B6B35" w:rsidRPr="000320FA" w:rsidRDefault="009B6B35"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9B6B35" w:rsidRPr="000320FA" w:rsidRDefault="009B6B35"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9B6B35" w:rsidRPr="000320FA" w:rsidTr="009B6B35">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B6B35" w:rsidRPr="000320FA" w:rsidRDefault="009B6B35"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9B6B35" w:rsidRPr="000320FA" w:rsidTr="009B6B3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B6B35" w:rsidRPr="000320FA" w:rsidRDefault="009B6B35"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right"/>
              <w:rPr>
                <w:rFonts w:ascii="宋体" w:hAnsi="宋体" w:cs="Arial"/>
                <w:sz w:val="18"/>
                <w:szCs w:val="18"/>
              </w:rPr>
            </w:pPr>
            <w:r w:rsidRPr="000320FA">
              <w:rPr>
                <w:rFonts w:cs="Arial" w:hint="eastAsia"/>
                <w:sz w:val="18"/>
                <w:szCs w:val="18"/>
              </w:rPr>
              <w:t xml:space="preserve">　</w:t>
            </w:r>
          </w:p>
        </w:tc>
      </w:tr>
      <w:tr w:rsidR="009B6B35" w:rsidRPr="000320FA" w:rsidTr="009B6B3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B6B35" w:rsidRPr="000320FA" w:rsidRDefault="009B6B35"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center"/>
              <w:rPr>
                <w:rFonts w:ascii="宋体" w:hAnsi="宋体" w:cs="Arial"/>
                <w:sz w:val="18"/>
                <w:szCs w:val="18"/>
              </w:rPr>
            </w:pPr>
            <w:r w:rsidRPr="000320FA">
              <w:rPr>
                <w:rFonts w:cs="Arial" w:hint="eastAsia"/>
                <w:color w:val="FF0000"/>
                <w:sz w:val="18"/>
                <w:szCs w:val="18"/>
              </w:rPr>
              <w:t>0</w:t>
            </w:r>
          </w:p>
        </w:tc>
      </w:tr>
      <w:tr w:rsidR="009B6B35" w:rsidRPr="000320FA" w:rsidTr="009B6B3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B6B35" w:rsidRPr="000320FA" w:rsidRDefault="009B6B35"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center"/>
              <w:rPr>
                <w:rFonts w:ascii="宋体" w:hAnsi="宋体" w:cs="Arial"/>
                <w:sz w:val="18"/>
                <w:szCs w:val="18"/>
              </w:rPr>
            </w:pPr>
          </w:p>
        </w:tc>
      </w:tr>
      <w:tr w:rsidR="009B6B35" w:rsidRPr="000320FA" w:rsidTr="009B6B3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B6B35" w:rsidRPr="000320FA" w:rsidRDefault="009B6B35"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center"/>
              <w:rPr>
                <w:rFonts w:ascii="宋体" w:hAnsi="宋体" w:cs="Arial"/>
                <w:sz w:val="18"/>
                <w:szCs w:val="18"/>
              </w:rPr>
            </w:pPr>
            <w:r w:rsidRPr="000320FA">
              <w:rPr>
                <w:rFonts w:cs="Arial" w:hint="eastAsia"/>
                <w:color w:val="FF0000"/>
                <w:sz w:val="18"/>
                <w:szCs w:val="18"/>
              </w:rPr>
              <w:t>0</w:t>
            </w:r>
          </w:p>
        </w:tc>
      </w:tr>
      <w:tr w:rsidR="009B6B35" w:rsidRPr="000320FA" w:rsidTr="009B6B3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B6B35" w:rsidRPr="000320FA" w:rsidRDefault="009B6B35"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right"/>
              <w:rPr>
                <w:rFonts w:ascii="宋体" w:hAnsi="宋体" w:cs="Arial"/>
                <w:sz w:val="18"/>
                <w:szCs w:val="18"/>
              </w:rPr>
            </w:pPr>
            <w:r w:rsidRPr="000320FA">
              <w:rPr>
                <w:rFonts w:cs="Arial" w:hint="eastAsia"/>
                <w:sz w:val="18"/>
                <w:szCs w:val="18"/>
              </w:rPr>
              <w:t xml:space="preserve">　</w:t>
            </w:r>
          </w:p>
        </w:tc>
      </w:tr>
      <w:tr w:rsidR="009B6B35" w:rsidRPr="000320FA" w:rsidTr="009B6B3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B6B35" w:rsidRPr="000320FA" w:rsidRDefault="009B6B35"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right"/>
              <w:rPr>
                <w:rFonts w:ascii="宋体" w:hAnsi="宋体" w:cs="Arial"/>
                <w:sz w:val="18"/>
                <w:szCs w:val="18"/>
              </w:rPr>
            </w:pPr>
            <w:r w:rsidRPr="000320FA">
              <w:rPr>
                <w:rFonts w:cs="Arial" w:hint="eastAsia"/>
                <w:sz w:val="18"/>
                <w:szCs w:val="18"/>
              </w:rPr>
              <w:t xml:space="preserve">　</w:t>
            </w:r>
          </w:p>
        </w:tc>
      </w:tr>
      <w:tr w:rsidR="009B6B35" w:rsidRPr="000320FA" w:rsidTr="009B6B3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B6B35" w:rsidRPr="000320FA" w:rsidRDefault="009B6B35"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right"/>
              <w:rPr>
                <w:rFonts w:ascii="宋体" w:hAnsi="宋体" w:cs="Arial"/>
                <w:sz w:val="18"/>
                <w:szCs w:val="18"/>
              </w:rPr>
            </w:pPr>
            <w:r w:rsidRPr="000320FA">
              <w:rPr>
                <w:rFonts w:cs="Arial" w:hint="eastAsia"/>
                <w:sz w:val="18"/>
                <w:szCs w:val="18"/>
              </w:rPr>
              <w:t xml:space="preserve">　</w:t>
            </w:r>
          </w:p>
        </w:tc>
      </w:tr>
      <w:tr w:rsidR="009B6B35" w:rsidRPr="000320FA" w:rsidTr="009B6B3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B6B35" w:rsidRPr="000320FA" w:rsidRDefault="009B6B35"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right"/>
              <w:rPr>
                <w:rFonts w:ascii="宋体" w:hAnsi="宋体" w:cs="Arial"/>
                <w:sz w:val="18"/>
                <w:szCs w:val="18"/>
              </w:rPr>
            </w:pPr>
            <w:r w:rsidRPr="000320FA">
              <w:rPr>
                <w:rFonts w:cs="Arial" w:hint="eastAsia"/>
                <w:sz w:val="18"/>
                <w:szCs w:val="18"/>
              </w:rPr>
              <w:t xml:space="preserve">　</w:t>
            </w:r>
          </w:p>
        </w:tc>
      </w:tr>
      <w:tr w:rsidR="009B6B35" w:rsidRPr="000320FA" w:rsidTr="009B6B3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B6B35" w:rsidRPr="000320FA" w:rsidRDefault="009B6B35"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right"/>
              <w:rPr>
                <w:rFonts w:ascii="宋体" w:hAnsi="宋体" w:cs="Arial"/>
                <w:sz w:val="18"/>
                <w:szCs w:val="18"/>
              </w:rPr>
            </w:pPr>
            <w:r w:rsidRPr="000320FA">
              <w:rPr>
                <w:rFonts w:cs="Arial" w:hint="eastAsia"/>
                <w:sz w:val="18"/>
                <w:szCs w:val="18"/>
              </w:rPr>
              <w:t xml:space="preserve">　</w:t>
            </w:r>
          </w:p>
        </w:tc>
      </w:tr>
      <w:tr w:rsidR="009B6B35" w:rsidRPr="000320FA" w:rsidTr="009B6B3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B6B35" w:rsidRPr="000320FA" w:rsidRDefault="009B6B35"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right"/>
              <w:rPr>
                <w:rFonts w:ascii="宋体" w:hAnsi="宋体" w:cs="Arial"/>
                <w:sz w:val="18"/>
                <w:szCs w:val="18"/>
              </w:rPr>
            </w:pPr>
            <w:r w:rsidRPr="000320FA">
              <w:rPr>
                <w:rFonts w:cs="Arial" w:hint="eastAsia"/>
                <w:sz w:val="18"/>
                <w:szCs w:val="18"/>
              </w:rPr>
              <w:t xml:space="preserve">　</w:t>
            </w:r>
          </w:p>
        </w:tc>
      </w:tr>
      <w:tr w:rsidR="009B6B35" w:rsidRPr="000320FA" w:rsidTr="009B6B3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r>
      <w:tr w:rsidR="009B6B35" w:rsidRPr="000320FA" w:rsidTr="009B6B3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r>
      <w:tr w:rsidR="009B6B35" w:rsidRPr="000320FA" w:rsidTr="009B6B3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r>
      <w:tr w:rsidR="009B6B35" w:rsidRPr="000320FA" w:rsidTr="009B6B3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r>
      <w:tr w:rsidR="009B6B35" w:rsidRPr="000320FA" w:rsidTr="009B6B3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r>
      <w:tr w:rsidR="009B6B35" w:rsidRPr="000320FA" w:rsidTr="009B6B3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cs="Arial"/>
                <w:sz w:val="20"/>
                <w:szCs w:val="20"/>
              </w:rPr>
            </w:pPr>
          </w:p>
        </w:tc>
      </w:tr>
      <w:tr w:rsidR="009B6B35" w:rsidRPr="000320FA" w:rsidTr="009B6B3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cs="Arial"/>
                <w:sz w:val="20"/>
                <w:szCs w:val="20"/>
              </w:rPr>
            </w:pPr>
          </w:p>
        </w:tc>
      </w:tr>
      <w:tr w:rsidR="009B6B35" w:rsidRPr="000320FA" w:rsidTr="009B6B3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r>
      <w:tr w:rsidR="009B6B35" w:rsidRPr="000320FA" w:rsidTr="009B6B3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r>
      <w:tr w:rsidR="009B6B35" w:rsidRPr="000320FA" w:rsidTr="009B6B3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r>
      <w:tr w:rsidR="009B6B35" w:rsidRPr="000320FA" w:rsidTr="009B6B3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r>
      <w:tr w:rsidR="009B6B35" w:rsidRPr="000320FA" w:rsidTr="009B6B3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r>
      <w:tr w:rsidR="009B6B35" w:rsidRPr="000320FA" w:rsidTr="009B6B3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r>
      <w:tr w:rsidR="009B6B35" w:rsidRPr="000320FA" w:rsidTr="009B6B3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r>
      <w:tr w:rsidR="009B6B35" w:rsidRPr="000320FA" w:rsidTr="009B6B3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sz w:val="20"/>
                <w:szCs w:val="20"/>
              </w:rPr>
              <w:t xml:space="preserve"> </w:t>
            </w:r>
          </w:p>
        </w:tc>
      </w:tr>
      <w:tr w:rsidR="009B6B35" w:rsidRPr="000320FA" w:rsidTr="009B6B35">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B6B35" w:rsidRPr="000320FA" w:rsidRDefault="009B6B3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B6B35" w:rsidRPr="000320FA" w:rsidRDefault="009B6B35" w:rsidP="000320FA">
            <w:pPr>
              <w:jc w:val="right"/>
              <w:rPr>
                <w:rFonts w:ascii="宋体" w:hAnsi="宋体" w:cs="Arial"/>
                <w:sz w:val="18"/>
                <w:szCs w:val="18"/>
              </w:rPr>
            </w:pPr>
            <w:r w:rsidRPr="000320FA">
              <w:rPr>
                <w:rFonts w:cs="Arial" w:hint="eastAsia"/>
                <w:sz w:val="18"/>
                <w:szCs w:val="18"/>
              </w:rPr>
              <w:t xml:space="preserve">　</w:t>
            </w:r>
          </w:p>
        </w:tc>
      </w:tr>
    </w:tbl>
    <w:p w:rsidR="009B6B35" w:rsidRPr="000320FA" w:rsidRDefault="009B6B35"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9B6B35" w:rsidRPr="000320FA" w:rsidRDefault="009B6B35" w:rsidP="000320FA">
      <w:pPr>
        <w:widowControl/>
        <w:jc w:val="left"/>
        <w:rPr>
          <w:sz w:val="30"/>
        </w:rPr>
      </w:pPr>
      <w:r w:rsidRPr="000320FA">
        <w:rPr>
          <w:sz w:val="30"/>
        </w:rPr>
        <w:br w:type="page"/>
      </w:r>
    </w:p>
    <w:p w:rsidR="009B6B35" w:rsidRPr="000320FA" w:rsidRDefault="009B6B35"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9B6B35" w:rsidTr="009B6B35">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B6B35" w:rsidRDefault="009B6B35"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B6B35" w:rsidRDefault="009B6B35"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B6B35" w:rsidTr="009B6B35">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9B6B35" w:rsidRDefault="009B6B35"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9B6B35" w:rsidRDefault="009B6B35"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9B6B35" w:rsidRDefault="009B6B35"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9B6B35" w:rsidRDefault="009B6B35"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9B6B35" w:rsidRDefault="009B6B35"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9B6B35" w:rsidRDefault="009B6B35"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B6B35" w:rsidRDefault="009B6B35"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B6B35" w:rsidRDefault="009B6B35" w:rsidP="008B1AB4">
            <w:pPr>
              <w:jc w:val="center"/>
              <w:rPr>
                <w:rFonts w:ascii="宋体" w:eastAsia="宋体" w:hAnsi="宋体" w:cs="宋体"/>
                <w:color w:val="000000"/>
                <w:sz w:val="20"/>
                <w:szCs w:val="20"/>
              </w:rPr>
            </w:pPr>
            <w:r>
              <w:rPr>
                <w:rFonts w:hint="eastAsia"/>
                <w:color w:val="000000"/>
                <w:sz w:val="20"/>
                <w:szCs w:val="20"/>
              </w:rPr>
              <w:t>合价</w:t>
            </w:r>
          </w:p>
        </w:tc>
      </w:tr>
      <w:tr w:rsidR="009B6B35" w:rsidTr="009B6B3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B6B35" w:rsidRDefault="009B6B3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B6B35" w:rsidRDefault="009B6B3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B6B35" w:rsidRDefault="009B6B3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B6B35" w:rsidRDefault="009B6B3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B6B35" w:rsidRDefault="009B6B3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B6B35" w:rsidRDefault="009B6B3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B6B35" w:rsidRDefault="009B6B3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B6B35" w:rsidRDefault="009B6B3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B6B35" w:rsidRDefault="009B6B3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B6B35" w:rsidRDefault="009B6B3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B6B35" w:rsidRDefault="009B6B3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B6B35" w:rsidRDefault="009B6B3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B6B35" w:rsidRDefault="009B6B3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B6B35" w:rsidRDefault="009B6B3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B6B35" w:rsidRDefault="009B6B3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B6B35" w:rsidRDefault="009B6B3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B6B35" w:rsidRDefault="009B6B3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B6B35" w:rsidRDefault="009B6B3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B6B35" w:rsidRDefault="009B6B3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B6B35" w:rsidRDefault="009B6B3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B6B35" w:rsidRDefault="009B6B3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B6B35" w:rsidRDefault="009B6B3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18"/>
                <w:szCs w:val="18"/>
              </w:rPr>
            </w:pPr>
            <w:r>
              <w:rPr>
                <w:rFonts w:hint="eastAsia"/>
                <w:color w:val="000000"/>
                <w:sz w:val="18"/>
                <w:szCs w:val="18"/>
              </w:rPr>
              <w:t xml:space="preserve"> </w:t>
            </w:r>
          </w:p>
        </w:tc>
      </w:tr>
      <w:tr w:rsidR="009B6B35" w:rsidTr="009B6B35">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rsidP="008B1AB4">
            <w:pPr>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B6B35" w:rsidRDefault="009B6B35"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rsidP="008B1AB4">
            <w:pPr>
              <w:jc w:val="right"/>
              <w:rPr>
                <w:rFonts w:ascii="宋体" w:eastAsia="宋体" w:hAnsi="宋体" w:cs="宋体"/>
                <w:color w:val="000000"/>
                <w:sz w:val="20"/>
                <w:szCs w:val="20"/>
              </w:rPr>
            </w:pPr>
            <w:r>
              <w:rPr>
                <w:rFonts w:hint="eastAsia"/>
                <w:color w:val="000000"/>
                <w:sz w:val="20"/>
                <w:szCs w:val="20"/>
              </w:rPr>
              <w:t xml:space="preserve">　</w:t>
            </w:r>
          </w:p>
        </w:tc>
      </w:tr>
      <w:tr w:rsidR="009B6B35" w:rsidTr="009B6B3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B6B35" w:rsidRDefault="009B6B35"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B6B35" w:rsidRDefault="009B6B35" w:rsidP="008B1AB4">
            <w:pPr>
              <w:rPr>
                <w:rFonts w:ascii="宋体" w:eastAsia="宋体" w:hAnsi="宋体" w:cs="宋体"/>
                <w:color w:val="000000"/>
                <w:sz w:val="20"/>
                <w:szCs w:val="20"/>
              </w:rPr>
            </w:pPr>
            <w:r>
              <w:rPr>
                <w:rFonts w:hint="eastAsia"/>
                <w:color w:val="000000"/>
                <w:sz w:val="20"/>
                <w:szCs w:val="20"/>
              </w:rPr>
              <w:t xml:space="preserve">　</w:t>
            </w:r>
          </w:p>
        </w:tc>
      </w:tr>
    </w:tbl>
    <w:p w:rsidR="009B6B35" w:rsidRDefault="009B6B35">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9B6B35" w:rsidRPr="000320FA" w:rsidRDefault="009B6B3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6"/>
    </w:p>
    <w:p w:rsidR="009B6B35" w:rsidRPr="000320FA" w:rsidRDefault="009B6B35" w:rsidP="000320FA">
      <w:pPr>
        <w:spacing w:line="360" w:lineRule="auto"/>
        <w:rPr>
          <w:b/>
          <w:bCs/>
          <w:color w:val="000000"/>
          <w:sz w:val="24"/>
          <w:lang w:val="en-GB"/>
        </w:rPr>
      </w:pPr>
    </w:p>
    <w:p w:rsidR="009B6B35" w:rsidRPr="000320FA" w:rsidRDefault="009B6B35"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9B6B35" w:rsidRPr="000320FA" w:rsidRDefault="009B6B35"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9B6B35" w:rsidRPr="000320FA" w:rsidRDefault="009B6B35"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9B6B35" w:rsidRPr="000320FA" w:rsidRDefault="009B6B35"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9B6B35" w:rsidRPr="000320FA" w:rsidRDefault="009B6B35"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9B6B35" w:rsidRPr="000320FA" w:rsidRDefault="009B6B35"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9B6B35" w:rsidRPr="000320FA" w:rsidRDefault="009B6B35" w:rsidP="000320FA">
      <w:pPr>
        <w:spacing w:line="360" w:lineRule="auto"/>
        <w:ind w:firstLineChars="200" w:firstLine="480"/>
        <w:rPr>
          <w:color w:val="000000"/>
          <w:sz w:val="24"/>
          <w:lang w:val="en-GB"/>
        </w:rPr>
      </w:pPr>
    </w:p>
    <w:p w:rsidR="009B6B35" w:rsidRPr="000320FA" w:rsidRDefault="009B6B35"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B6B35" w:rsidRPr="000320FA" w:rsidRDefault="009B6B35"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B6B35" w:rsidRPr="000320FA" w:rsidRDefault="009B6B35" w:rsidP="000320FA">
      <w:pPr>
        <w:spacing w:line="360" w:lineRule="auto"/>
        <w:rPr>
          <w:color w:val="000000"/>
          <w:sz w:val="24"/>
          <w:lang w:val="en-GB"/>
        </w:rPr>
      </w:pPr>
    </w:p>
    <w:p w:rsidR="009B6B35" w:rsidRPr="000320FA" w:rsidRDefault="009B6B35" w:rsidP="000320FA">
      <w:pPr>
        <w:spacing w:line="360" w:lineRule="auto"/>
        <w:rPr>
          <w:color w:val="000000"/>
          <w:sz w:val="24"/>
          <w:lang w:val="en-GB"/>
        </w:rPr>
      </w:pPr>
    </w:p>
    <w:p w:rsidR="009B6B35" w:rsidRPr="000320FA" w:rsidRDefault="009B6B35"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9B6B35" w:rsidRPr="000320FA" w:rsidRDefault="009B6B35"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B6B35" w:rsidRPr="000320FA" w:rsidRDefault="009B6B35"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B6B35" w:rsidRPr="000320FA" w:rsidRDefault="009B6B35" w:rsidP="000320FA">
      <w:pPr>
        <w:spacing w:line="360" w:lineRule="auto"/>
        <w:ind w:firstLineChars="200" w:firstLine="480"/>
        <w:rPr>
          <w:color w:val="000000"/>
          <w:sz w:val="24"/>
          <w:lang w:val="en-GB"/>
        </w:rPr>
      </w:pPr>
    </w:p>
    <w:p w:rsidR="009B6B35" w:rsidRPr="000320FA" w:rsidRDefault="009B6B35"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9B6B35" w:rsidRPr="000320FA" w:rsidRDefault="009B6B35" w:rsidP="000320FA">
      <w:pPr>
        <w:spacing w:line="360" w:lineRule="auto"/>
        <w:ind w:firstLineChars="200" w:firstLine="420"/>
        <w:rPr>
          <w:color w:val="000000"/>
          <w:lang w:val="en-GB"/>
        </w:rPr>
      </w:pPr>
    </w:p>
    <w:p w:rsidR="009B6B35" w:rsidRPr="000320FA" w:rsidRDefault="009B6B35" w:rsidP="000320FA">
      <w:pPr>
        <w:spacing w:line="360" w:lineRule="auto"/>
        <w:ind w:firstLineChars="200" w:firstLine="420"/>
        <w:rPr>
          <w:color w:val="000000"/>
          <w:lang w:val="en-GB"/>
        </w:rPr>
      </w:pPr>
    </w:p>
    <w:p w:rsidR="009B6B35" w:rsidRPr="000320FA" w:rsidRDefault="009B6B35" w:rsidP="000320FA">
      <w:pPr>
        <w:spacing w:line="360" w:lineRule="auto"/>
        <w:ind w:firstLineChars="200" w:firstLine="420"/>
        <w:rPr>
          <w:color w:val="000000"/>
          <w:lang w:val="en-GB"/>
        </w:rPr>
      </w:pPr>
    </w:p>
    <w:p w:rsidR="009B6B35" w:rsidRPr="000320FA" w:rsidRDefault="009B6B35" w:rsidP="000320FA">
      <w:pPr>
        <w:spacing w:line="360" w:lineRule="auto"/>
        <w:ind w:firstLineChars="200" w:firstLine="420"/>
        <w:rPr>
          <w:color w:val="000000"/>
          <w:lang w:val="en-GB"/>
        </w:rPr>
      </w:pPr>
    </w:p>
    <w:p w:rsidR="009B6B35" w:rsidRPr="000320FA" w:rsidRDefault="009B6B35"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9B6B35" w:rsidRPr="000320FA" w:rsidRDefault="009B6B35" w:rsidP="000320FA">
      <w:pPr>
        <w:widowControl/>
        <w:jc w:val="left"/>
        <w:rPr>
          <w:color w:val="FF0000"/>
          <w:lang w:val="en-GB"/>
        </w:rPr>
      </w:pPr>
      <w:r w:rsidRPr="000320FA">
        <w:rPr>
          <w:color w:val="FF0000"/>
          <w:lang w:val="en-GB"/>
        </w:rPr>
        <w:br w:type="page"/>
      </w:r>
    </w:p>
    <w:p w:rsidR="009B6B35" w:rsidRPr="000320FA" w:rsidRDefault="009B6B3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9B6B35" w:rsidRPr="000320FA" w:rsidRDefault="009B6B35" w:rsidP="000320FA">
      <w:pPr>
        <w:spacing w:line="360" w:lineRule="auto"/>
        <w:ind w:left="361" w:hangingChars="150" w:hanging="361"/>
        <w:rPr>
          <w:b/>
          <w:bCs/>
          <w:color w:val="000000"/>
          <w:sz w:val="24"/>
          <w:lang w:val="en-GB"/>
        </w:rPr>
      </w:pPr>
    </w:p>
    <w:p w:rsidR="009B6B35" w:rsidRPr="000320FA" w:rsidRDefault="009B6B35"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9B6B35" w:rsidRPr="000320FA" w:rsidRDefault="009B6B35"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9B6B35" w:rsidRPr="000320FA" w:rsidRDefault="009B6B35"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9B6B35" w:rsidRPr="000320FA" w:rsidRDefault="009B6B35"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9B6B35" w:rsidRPr="000320FA" w:rsidRDefault="009B6B35" w:rsidP="000320FA">
      <w:pPr>
        <w:spacing w:line="360" w:lineRule="auto"/>
        <w:rPr>
          <w:color w:val="000000"/>
          <w:sz w:val="24"/>
        </w:rPr>
      </w:pPr>
      <w:r w:rsidRPr="000320FA">
        <w:rPr>
          <w:rFonts w:hint="eastAsia"/>
          <w:color w:val="000000"/>
          <w:sz w:val="24"/>
        </w:rPr>
        <w:t>招标编号：</w:t>
      </w:r>
    </w:p>
    <w:p w:rsidR="009B6B35" w:rsidRPr="000320FA" w:rsidRDefault="009B6B35" w:rsidP="000320FA">
      <w:pPr>
        <w:spacing w:line="420" w:lineRule="exact"/>
        <w:rPr>
          <w:b/>
          <w:bCs/>
          <w:color w:val="000000"/>
          <w:sz w:val="24"/>
        </w:rPr>
      </w:pPr>
      <w:r w:rsidRPr="000320FA">
        <w:rPr>
          <w:rFonts w:hint="eastAsia"/>
          <w:b/>
          <w:bCs/>
          <w:color w:val="000000"/>
          <w:sz w:val="24"/>
        </w:rPr>
        <w:t>本公司郑重承诺并声明：</w:t>
      </w:r>
    </w:p>
    <w:p w:rsidR="009B6B35" w:rsidRPr="000320FA" w:rsidRDefault="009B6B35"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9B6B35" w:rsidRPr="000320FA" w:rsidRDefault="009B6B35"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9B6B35" w:rsidRPr="000320FA" w:rsidRDefault="009B6B35"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9B6B35" w:rsidRPr="000320FA" w:rsidRDefault="009B6B35"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9B6B35" w:rsidRPr="000320FA" w:rsidRDefault="009B6B35"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9B6B35" w:rsidRPr="000320FA" w:rsidRDefault="009B6B35"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9B6B35" w:rsidRPr="000320FA" w:rsidRDefault="009B6B35" w:rsidP="000320FA">
      <w:pPr>
        <w:tabs>
          <w:tab w:val="left" w:pos="-3780"/>
        </w:tabs>
        <w:spacing w:line="360" w:lineRule="auto"/>
        <w:ind w:firstLineChars="200" w:firstLine="480"/>
        <w:rPr>
          <w:color w:val="000000"/>
          <w:sz w:val="24"/>
        </w:rPr>
      </w:pPr>
    </w:p>
    <w:p w:rsidR="009B6B35" w:rsidRPr="000320FA" w:rsidRDefault="009B6B35"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9B6B35" w:rsidRPr="000320FA" w:rsidRDefault="009B6B35"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9B6B35" w:rsidRPr="000320FA" w:rsidRDefault="009B6B35"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9B6B35" w:rsidRPr="000320FA" w:rsidRDefault="009B6B35"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9B6B35" w:rsidRPr="000320FA" w:rsidRDefault="009B6B35"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9B6B35" w:rsidRPr="000320FA" w:rsidRDefault="009B6B35" w:rsidP="000320FA">
      <w:pPr>
        <w:tabs>
          <w:tab w:val="left" w:pos="-3780"/>
        </w:tabs>
        <w:spacing w:line="360" w:lineRule="auto"/>
        <w:ind w:firstLineChars="200" w:firstLine="480"/>
        <w:rPr>
          <w:color w:val="000000"/>
          <w:sz w:val="24"/>
        </w:rPr>
      </w:pPr>
    </w:p>
    <w:p w:rsidR="009B6B35" w:rsidRPr="000320FA" w:rsidRDefault="009B6B35"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9B6B35" w:rsidRPr="00654262" w:rsidRDefault="009B6B35"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9B6B35" w:rsidRPr="00AB11A9" w:rsidRDefault="009B6B35" w:rsidP="00654262">
      <w:pPr>
        <w:spacing w:line="360" w:lineRule="auto"/>
        <w:jc w:val="center"/>
        <w:outlineLvl w:val="2"/>
        <w:rPr>
          <w:rFonts w:ascii="宋体" w:hAnsi="宋体"/>
          <w:b/>
          <w:sz w:val="24"/>
        </w:rPr>
      </w:pPr>
    </w:p>
    <w:p w:rsidR="009B6B35" w:rsidRPr="000F4A55" w:rsidRDefault="009B6B35" w:rsidP="001D44AB">
      <w:pPr>
        <w:spacing w:line="360" w:lineRule="auto"/>
        <w:rPr>
          <w:sz w:val="24"/>
        </w:rPr>
      </w:pPr>
      <w:r w:rsidRPr="000F4A55">
        <w:rPr>
          <w:rFonts w:hint="eastAsia"/>
          <w:sz w:val="24"/>
        </w:rPr>
        <w:t>深圳大学招投标管理中心：</w:t>
      </w:r>
    </w:p>
    <w:p w:rsidR="009B6B35" w:rsidRPr="000F4A55" w:rsidRDefault="009B6B35"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9B6B35" w:rsidRDefault="009B6B35" w:rsidP="001D44AB">
      <w:pPr>
        <w:spacing w:line="360" w:lineRule="auto"/>
        <w:ind w:firstLineChars="200" w:firstLine="480"/>
        <w:rPr>
          <w:sz w:val="24"/>
        </w:rPr>
      </w:pPr>
    </w:p>
    <w:p w:rsidR="009B6B35" w:rsidRPr="000F4A55" w:rsidRDefault="009B6B35"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9B6B35" w:rsidRDefault="009B6B35" w:rsidP="001D44AB">
      <w:pPr>
        <w:spacing w:line="360" w:lineRule="auto"/>
        <w:ind w:firstLineChars="200" w:firstLine="480"/>
        <w:rPr>
          <w:sz w:val="24"/>
        </w:rPr>
      </w:pPr>
    </w:p>
    <w:p w:rsidR="009B6B35" w:rsidRPr="000F4A55" w:rsidRDefault="009B6B35"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9B6B35" w:rsidRDefault="009B6B35" w:rsidP="001D44AB">
      <w:pPr>
        <w:spacing w:line="360" w:lineRule="auto"/>
        <w:ind w:firstLineChars="200" w:firstLine="480"/>
        <w:rPr>
          <w:sz w:val="24"/>
        </w:rPr>
      </w:pPr>
    </w:p>
    <w:p w:rsidR="009B6B35" w:rsidRPr="000F4A55" w:rsidRDefault="009B6B35"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9B6B35" w:rsidRDefault="009B6B35" w:rsidP="001D44AB">
      <w:pPr>
        <w:spacing w:line="360" w:lineRule="auto"/>
        <w:ind w:leftChars="675" w:left="1418"/>
        <w:rPr>
          <w:sz w:val="24"/>
        </w:rPr>
      </w:pPr>
    </w:p>
    <w:p w:rsidR="009B6B35" w:rsidRPr="000F4A55" w:rsidRDefault="009B6B35" w:rsidP="001D44AB">
      <w:pPr>
        <w:spacing w:line="360" w:lineRule="auto"/>
        <w:ind w:leftChars="675" w:left="1418"/>
        <w:rPr>
          <w:sz w:val="24"/>
        </w:rPr>
      </w:pPr>
      <w:r w:rsidRPr="000F4A55">
        <w:rPr>
          <w:rFonts w:hint="eastAsia"/>
          <w:sz w:val="24"/>
        </w:rPr>
        <w:t>户名：</w:t>
      </w:r>
    </w:p>
    <w:p w:rsidR="009B6B35" w:rsidRPr="000F4A55" w:rsidRDefault="009B6B35" w:rsidP="001D44AB">
      <w:pPr>
        <w:spacing w:line="360" w:lineRule="auto"/>
        <w:ind w:leftChars="675" w:left="1418"/>
        <w:rPr>
          <w:sz w:val="24"/>
        </w:rPr>
      </w:pPr>
      <w:r w:rsidRPr="000F4A55">
        <w:rPr>
          <w:rFonts w:hint="eastAsia"/>
          <w:sz w:val="24"/>
        </w:rPr>
        <w:t>账号：</w:t>
      </w:r>
    </w:p>
    <w:p w:rsidR="009B6B35" w:rsidRPr="000F4A55" w:rsidRDefault="009B6B35" w:rsidP="001D44AB">
      <w:pPr>
        <w:spacing w:line="360" w:lineRule="auto"/>
        <w:ind w:leftChars="675" w:left="1418"/>
        <w:rPr>
          <w:sz w:val="24"/>
        </w:rPr>
      </w:pPr>
      <w:r w:rsidRPr="000F4A55">
        <w:rPr>
          <w:rFonts w:hint="eastAsia"/>
          <w:sz w:val="24"/>
        </w:rPr>
        <w:t>开户行：</w:t>
      </w:r>
    </w:p>
    <w:p w:rsidR="009B6B35" w:rsidRPr="000F4A55" w:rsidRDefault="009B6B35" w:rsidP="001D44AB">
      <w:pPr>
        <w:spacing w:line="360" w:lineRule="auto"/>
        <w:rPr>
          <w:sz w:val="24"/>
        </w:rPr>
      </w:pPr>
    </w:p>
    <w:p w:rsidR="009B6B35" w:rsidRPr="000F4A55" w:rsidRDefault="009B6B35"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9B6B35" w:rsidRPr="000F4A55" w:rsidRDefault="009B6B35" w:rsidP="001D44AB">
      <w:pPr>
        <w:spacing w:line="360" w:lineRule="auto"/>
        <w:ind w:leftChars="2092" w:left="4393"/>
        <w:rPr>
          <w:sz w:val="24"/>
        </w:rPr>
      </w:pPr>
      <w:r w:rsidRPr="000F4A55">
        <w:rPr>
          <w:rFonts w:hint="eastAsia"/>
          <w:sz w:val="24"/>
        </w:rPr>
        <w:t>投标代表签名</w:t>
      </w:r>
    </w:p>
    <w:p w:rsidR="009B6B35" w:rsidRPr="000F4A55" w:rsidRDefault="009B6B35" w:rsidP="001D44AB">
      <w:pPr>
        <w:spacing w:line="360" w:lineRule="auto"/>
        <w:ind w:leftChars="2092" w:left="4393"/>
        <w:rPr>
          <w:sz w:val="24"/>
        </w:rPr>
      </w:pPr>
      <w:r w:rsidRPr="000F4A55">
        <w:rPr>
          <w:rFonts w:hint="eastAsia"/>
          <w:sz w:val="24"/>
        </w:rPr>
        <w:t>联系电话</w:t>
      </w:r>
    </w:p>
    <w:p w:rsidR="009B6B35" w:rsidRPr="000F4A55" w:rsidRDefault="009B6B35" w:rsidP="001D44AB">
      <w:pPr>
        <w:spacing w:line="360" w:lineRule="auto"/>
        <w:ind w:leftChars="2092" w:left="4393"/>
        <w:rPr>
          <w:sz w:val="24"/>
        </w:rPr>
      </w:pPr>
      <w:r w:rsidRPr="000F4A55">
        <w:rPr>
          <w:rFonts w:hint="eastAsia"/>
          <w:sz w:val="24"/>
        </w:rPr>
        <w:t>日期</w:t>
      </w:r>
    </w:p>
    <w:p w:rsidR="009B6B35" w:rsidRDefault="009B6B35"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9B6B35" w:rsidRDefault="009B6B35" w:rsidP="00654262">
      <w:pPr>
        <w:spacing w:line="360" w:lineRule="auto"/>
        <w:ind w:rightChars="229" w:right="481"/>
        <w:outlineLvl w:val="2"/>
        <w:rPr>
          <w:rFonts w:ascii="宋体" w:hAnsi="宋体"/>
          <w:sz w:val="24"/>
        </w:rPr>
      </w:pPr>
    </w:p>
    <w:p w:rsidR="009B6B35" w:rsidRDefault="009B6B35" w:rsidP="00654262">
      <w:pPr>
        <w:spacing w:line="360" w:lineRule="auto"/>
        <w:ind w:rightChars="229" w:right="481"/>
        <w:outlineLvl w:val="2"/>
        <w:rPr>
          <w:rFonts w:ascii="宋体" w:hAnsi="宋体"/>
          <w:sz w:val="24"/>
        </w:rPr>
      </w:pPr>
    </w:p>
    <w:p w:rsidR="009B6B35" w:rsidRDefault="009B6B35" w:rsidP="00654262">
      <w:pPr>
        <w:spacing w:line="360" w:lineRule="auto"/>
        <w:ind w:rightChars="229" w:right="481"/>
        <w:outlineLvl w:val="2"/>
        <w:rPr>
          <w:rFonts w:ascii="宋体" w:hAnsi="宋体"/>
          <w:sz w:val="24"/>
        </w:rPr>
      </w:pPr>
    </w:p>
    <w:p w:rsidR="009B6B35" w:rsidRDefault="009B6B35" w:rsidP="00654262">
      <w:pPr>
        <w:spacing w:line="360" w:lineRule="auto"/>
        <w:ind w:rightChars="229" w:right="481"/>
        <w:outlineLvl w:val="2"/>
        <w:rPr>
          <w:rFonts w:ascii="宋体" w:hAnsi="宋体"/>
          <w:sz w:val="24"/>
        </w:rPr>
      </w:pPr>
    </w:p>
    <w:p w:rsidR="009B6B35" w:rsidRDefault="009B6B35" w:rsidP="00654262">
      <w:pPr>
        <w:spacing w:line="360" w:lineRule="auto"/>
        <w:ind w:rightChars="229" w:right="481"/>
        <w:outlineLvl w:val="2"/>
        <w:rPr>
          <w:rFonts w:ascii="宋体" w:hAnsi="宋体"/>
          <w:sz w:val="24"/>
        </w:rPr>
      </w:pPr>
    </w:p>
    <w:p w:rsidR="009B6B35" w:rsidRPr="00AB11A9" w:rsidRDefault="009B6B35"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9B6B35" w:rsidRPr="000320FA" w:rsidRDefault="009B6B3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9B6B35" w:rsidRPr="000320FA" w:rsidRDefault="009B6B35"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9B6B35" w:rsidRPr="000320FA" w:rsidTr="009B6B35">
        <w:trPr>
          <w:trHeight w:val="510"/>
          <w:jc w:val="center"/>
        </w:trPr>
        <w:tc>
          <w:tcPr>
            <w:tcW w:w="520" w:type="pct"/>
            <w:vAlign w:val="center"/>
          </w:tcPr>
          <w:p w:rsidR="009B6B35" w:rsidRPr="000320FA" w:rsidRDefault="009B6B3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9B6B35" w:rsidRPr="000320FA" w:rsidRDefault="009B6B3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B6B35" w:rsidRPr="000320FA" w:rsidRDefault="009B6B3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9B6B35" w:rsidRPr="000320FA" w:rsidRDefault="009B6B3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B6B35" w:rsidRPr="000320FA" w:rsidRDefault="009B6B3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9B6B35" w:rsidRPr="000320FA" w:rsidRDefault="009B6B35" w:rsidP="000320FA">
            <w:pPr>
              <w:spacing w:line="360" w:lineRule="auto"/>
              <w:ind w:leftChars="-51" w:left="-107" w:rightChars="-51" w:right="-107"/>
              <w:rPr>
                <w:rFonts w:ascii="宋体" w:eastAsia="宋体" w:hAnsi="Courier New" w:cs="Times New Roman"/>
                <w:szCs w:val="21"/>
              </w:rPr>
            </w:pPr>
          </w:p>
        </w:tc>
      </w:tr>
      <w:tr w:rsidR="009B6B35" w:rsidRPr="000320FA" w:rsidTr="009B6B35">
        <w:trPr>
          <w:trHeight w:val="510"/>
          <w:jc w:val="center"/>
        </w:trPr>
        <w:tc>
          <w:tcPr>
            <w:tcW w:w="520" w:type="pct"/>
            <w:vAlign w:val="center"/>
          </w:tcPr>
          <w:p w:rsidR="009B6B35" w:rsidRPr="000320FA" w:rsidRDefault="009B6B3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9B6B35" w:rsidRPr="000320FA" w:rsidRDefault="009B6B3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B6B35" w:rsidRPr="000320FA" w:rsidRDefault="009B6B3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9B6B35" w:rsidRPr="000320FA" w:rsidRDefault="009B6B3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B6B35" w:rsidRPr="000320FA" w:rsidRDefault="009B6B3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9B6B35" w:rsidRPr="000320FA" w:rsidRDefault="009B6B35" w:rsidP="000320FA">
            <w:pPr>
              <w:spacing w:line="360" w:lineRule="auto"/>
              <w:ind w:leftChars="-51" w:left="-107" w:rightChars="-51" w:right="-107"/>
              <w:rPr>
                <w:rFonts w:ascii="宋体" w:eastAsia="宋体" w:hAnsi="Courier New" w:cs="Times New Roman"/>
                <w:szCs w:val="21"/>
              </w:rPr>
            </w:pPr>
          </w:p>
        </w:tc>
      </w:tr>
      <w:tr w:rsidR="009B6B35" w:rsidRPr="000320FA" w:rsidTr="009B6B35">
        <w:trPr>
          <w:cantSplit/>
          <w:trHeight w:val="510"/>
          <w:jc w:val="center"/>
        </w:trPr>
        <w:tc>
          <w:tcPr>
            <w:tcW w:w="520" w:type="pct"/>
            <w:vAlign w:val="center"/>
          </w:tcPr>
          <w:p w:rsidR="009B6B35" w:rsidRPr="000320FA" w:rsidRDefault="009B6B3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9B6B35" w:rsidRPr="000320FA" w:rsidRDefault="009B6B3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B6B35" w:rsidRPr="000320FA" w:rsidRDefault="009B6B3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9B6B35" w:rsidRPr="000320FA" w:rsidRDefault="009B6B3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B6B35" w:rsidRPr="000320FA" w:rsidRDefault="009B6B35"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9B6B35" w:rsidRPr="000320FA" w:rsidRDefault="009B6B35" w:rsidP="000320FA">
            <w:pPr>
              <w:spacing w:line="360" w:lineRule="auto"/>
              <w:ind w:leftChars="-51" w:left="-107" w:rightChars="-51" w:right="-107"/>
              <w:rPr>
                <w:rFonts w:ascii="宋体" w:eastAsia="宋体" w:hAnsi="Courier New" w:cs="Times New Roman"/>
                <w:szCs w:val="21"/>
              </w:rPr>
            </w:pPr>
          </w:p>
        </w:tc>
      </w:tr>
      <w:tr w:rsidR="009B6B35" w:rsidRPr="000320FA" w:rsidTr="009B6B35">
        <w:trPr>
          <w:cantSplit/>
          <w:trHeight w:val="510"/>
          <w:jc w:val="center"/>
        </w:trPr>
        <w:tc>
          <w:tcPr>
            <w:tcW w:w="1562" w:type="pct"/>
            <w:gridSpan w:val="3"/>
            <w:vAlign w:val="center"/>
          </w:tcPr>
          <w:p w:rsidR="009B6B35" w:rsidRPr="000320FA" w:rsidRDefault="009B6B3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9B6B35" w:rsidRPr="000320FA" w:rsidRDefault="009B6B35" w:rsidP="000320FA">
            <w:pPr>
              <w:spacing w:line="360" w:lineRule="auto"/>
              <w:ind w:leftChars="-51" w:left="-107" w:rightChars="-51" w:right="-107"/>
              <w:rPr>
                <w:rFonts w:ascii="宋体" w:eastAsia="宋体" w:hAnsi="Courier New" w:cs="Times New Roman"/>
                <w:szCs w:val="21"/>
              </w:rPr>
            </w:pPr>
          </w:p>
        </w:tc>
      </w:tr>
      <w:tr w:rsidR="009B6B35" w:rsidRPr="000320FA" w:rsidTr="009B6B35">
        <w:trPr>
          <w:cantSplit/>
          <w:trHeight w:val="510"/>
          <w:jc w:val="center"/>
        </w:trPr>
        <w:tc>
          <w:tcPr>
            <w:tcW w:w="5000" w:type="pct"/>
            <w:gridSpan w:val="9"/>
            <w:vAlign w:val="center"/>
          </w:tcPr>
          <w:p w:rsidR="009B6B35" w:rsidRPr="000320FA" w:rsidRDefault="009B6B3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9B6B35" w:rsidRPr="000320FA" w:rsidTr="009B6B35">
        <w:trPr>
          <w:cantSplit/>
          <w:trHeight w:val="510"/>
          <w:jc w:val="center"/>
        </w:trPr>
        <w:tc>
          <w:tcPr>
            <w:tcW w:w="833" w:type="pct"/>
            <w:gridSpan w:val="2"/>
            <w:vAlign w:val="center"/>
          </w:tcPr>
          <w:p w:rsidR="009B6B35" w:rsidRPr="000320FA" w:rsidRDefault="009B6B3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9B6B35" w:rsidRPr="000320FA" w:rsidRDefault="009B6B3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9B6B35" w:rsidRPr="000320FA" w:rsidRDefault="009B6B3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9B6B35" w:rsidRPr="000320FA" w:rsidRDefault="009B6B3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9B6B35" w:rsidRPr="000320FA" w:rsidRDefault="009B6B3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9B6B35" w:rsidRPr="000320FA" w:rsidRDefault="009B6B3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9B6B35" w:rsidRPr="000320FA" w:rsidTr="009B6B35">
        <w:trPr>
          <w:trHeight w:val="585"/>
          <w:jc w:val="center"/>
        </w:trPr>
        <w:tc>
          <w:tcPr>
            <w:tcW w:w="833" w:type="pct"/>
            <w:gridSpan w:val="2"/>
          </w:tcPr>
          <w:p w:rsidR="009B6B35" w:rsidRPr="000320FA" w:rsidRDefault="009B6B35" w:rsidP="000320FA">
            <w:pPr>
              <w:spacing w:line="360" w:lineRule="auto"/>
              <w:rPr>
                <w:rFonts w:ascii="宋体" w:eastAsia="宋体" w:hAnsi="Courier New" w:cs="Times New Roman"/>
                <w:szCs w:val="21"/>
              </w:rPr>
            </w:pPr>
          </w:p>
        </w:tc>
        <w:tc>
          <w:tcPr>
            <w:tcW w:w="834" w:type="pct"/>
            <w:gridSpan w:val="2"/>
          </w:tcPr>
          <w:p w:rsidR="009B6B35" w:rsidRPr="000320FA" w:rsidRDefault="009B6B35" w:rsidP="000320FA">
            <w:pPr>
              <w:spacing w:line="360" w:lineRule="auto"/>
              <w:rPr>
                <w:rFonts w:ascii="宋体" w:eastAsia="宋体" w:hAnsi="Courier New" w:cs="Times New Roman"/>
                <w:szCs w:val="21"/>
              </w:rPr>
            </w:pPr>
          </w:p>
        </w:tc>
        <w:tc>
          <w:tcPr>
            <w:tcW w:w="752" w:type="pct"/>
          </w:tcPr>
          <w:p w:rsidR="009B6B35" w:rsidRPr="000320FA" w:rsidRDefault="009B6B35" w:rsidP="000320FA">
            <w:pPr>
              <w:spacing w:line="360" w:lineRule="auto"/>
              <w:rPr>
                <w:rFonts w:ascii="宋体" w:eastAsia="宋体" w:hAnsi="Courier New" w:cs="Times New Roman"/>
                <w:szCs w:val="21"/>
              </w:rPr>
            </w:pPr>
          </w:p>
        </w:tc>
        <w:tc>
          <w:tcPr>
            <w:tcW w:w="1063" w:type="pct"/>
          </w:tcPr>
          <w:p w:rsidR="009B6B35" w:rsidRPr="000320FA" w:rsidRDefault="009B6B35" w:rsidP="000320FA">
            <w:pPr>
              <w:spacing w:line="360" w:lineRule="auto"/>
              <w:rPr>
                <w:rFonts w:ascii="宋体" w:eastAsia="宋体" w:hAnsi="Courier New" w:cs="Times New Roman"/>
                <w:szCs w:val="21"/>
              </w:rPr>
            </w:pPr>
          </w:p>
        </w:tc>
        <w:tc>
          <w:tcPr>
            <w:tcW w:w="789" w:type="pct"/>
            <w:gridSpan w:val="2"/>
          </w:tcPr>
          <w:p w:rsidR="009B6B35" w:rsidRPr="000320FA" w:rsidRDefault="009B6B35" w:rsidP="000320FA">
            <w:pPr>
              <w:spacing w:line="360" w:lineRule="auto"/>
              <w:rPr>
                <w:rFonts w:ascii="宋体" w:eastAsia="宋体" w:hAnsi="Courier New" w:cs="Times New Roman"/>
                <w:szCs w:val="21"/>
              </w:rPr>
            </w:pPr>
          </w:p>
        </w:tc>
        <w:tc>
          <w:tcPr>
            <w:tcW w:w="729" w:type="pct"/>
          </w:tcPr>
          <w:p w:rsidR="009B6B35" w:rsidRPr="000320FA" w:rsidRDefault="009B6B35" w:rsidP="000320FA">
            <w:pPr>
              <w:spacing w:line="360" w:lineRule="auto"/>
              <w:rPr>
                <w:rFonts w:ascii="宋体" w:eastAsia="宋体" w:hAnsi="Courier New" w:cs="Times New Roman"/>
                <w:szCs w:val="21"/>
              </w:rPr>
            </w:pPr>
          </w:p>
        </w:tc>
      </w:tr>
      <w:tr w:rsidR="009B6B35" w:rsidRPr="000320FA" w:rsidTr="009B6B35">
        <w:trPr>
          <w:trHeight w:val="585"/>
          <w:jc w:val="center"/>
        </w:trPr>
        <w:tc>
          <w:tcPr>
            <w:tcW w:w="833" w:type="pct"/>
            <w:gridSpan w:val="2"/>
          </w:tcPr>
          <w:p w:rsidR="009B6B35" w:rsidRPr="000320FA" w:rsidRDefault="009B6B35" w:rsidP="000320FA">
            <w:pPr>
              <w:spacing w:line="360" w:lineRule="auto"/>
              <w:rPr>
                <w:rFonts w:ascii="宋体" w:eastAsia="宋体" w:hAnsi="Courier New" w:cs="Times New Roman"/>
                <w:szCs w:val="21"/>
              </w:rPr>
            </w:pPr>
          </w:p>
        </w:tc>
        <w:tc>
          <w:tcPr>
            <w:tcW w:w="834" w:type="pct"/>
            <w:gridSpan w:val="2"/>
          </w:tcPr>
          <w:p w:rsidR="009B6B35" w:rsidRPr="000320FA" w:rsidRDefault="009B6B35" w:rsidP="000320FA">
            <w:pPr>
              <w:spacing w:line="360" w:lineRule="auto"/>
              <w:rPr>
                <w:rFonts w:ascii="宋体" w:eastAsia="宋体" w:hAnsi="Courier New" w:cs="Times New Roman"/>
                <w:szCs w:val="21"/>
              </w:rPr>
            </w:pPr>
          </w:p>
        </w:tc>
        <w:tc>
          <w:tcPr>
            <w:tcW w:w="752" w:type="pct"/>
          </w:tcPr>
          <w:p w:rsidR="009B6B35" w:rsidRPr="000320FA" w:rsidRDefault="009B6B35" w:rsidP="000320FA">
            <w:pPr>
              <w:spacing w:line="360" w:lineRule="auto"/>
              <w:rPr>
                <w:rFonts w:ascii="宋体" w:eastAsia="宋体" w:hAnsi="Courier New" w:cs="Times New Roman"/>
                <w:szCs w:val="21"/>
              </w:rPr>
            </w:pPr>
          </w:p>
        </w:tc>
        <w:tc>
          <w:tcPr>
            <w:tcW w:w="1063" w:type="pct"/>
          </w:tcPr>
          <w:p w:rsidR="009B6B35" w:rsidRPr="000320FA" w:rsidRDefault="009B6B35" w:rsidP="000320FA">
            <w:pPr>
              <w:spacing w:line="360" w:lineRule="auto"/>
              <w:rPr>
                <w:rFonts w:ascii="宋体" w:eastAsia="宋体" w:hAnsi="Courier New" w:cs="Times New Roman"/>
                <w:szCs w:val="21"/>
              </w:rPr>
            </w:pPr>
          </w:p>
        </w:tc>
        <w:tc>
          <w:tcPr>
            <w:tcW w:w="789" w:type="pct"/>
            <w:gridSpan w:val="2"/>
          </w:tcPr>
          <w:p w:rsidR="009B6B35" w:rsidRPr="000320FA" w:rsidRDefault="009B6B35" w:rsidP="000320FA">
            <w:pPr>
              <w:spacing w:line="360" w:lineRule="auto"/>
              <w:rPr>
                <w:rFonts w:ascii="宋体" w:eastAsia="宋体" w:hAnsi="Courier New" w:cs="Times New Roman"/>
                <w:szCs w:val="21"/>
              </w:rPr>
            </w:pPr>
          </w:p>
        </w:tc>
        <w:tc>
          <w:tcPr>
            <w:tcW w:w="729" w:type="pct"/>
          </w:tcPr>
          <w:p w:rsidR="009B6B35" w:rsidRPr="000320FA" w:rsidRDefault="009B6B35" w:rsidP="000320FA">
            <w:pPr>
              <w:spacing w:line="360" w:lineRule="auto"/>
              <w:rPr>
                <w:rFonts w:ascii="宋体" w:eastAsia="宋体" w:hAnsi="Courier New" w:cs="Times New Roman"/>
                <w:szCs w:val="21"/>
              </w:rPr>
            </w:pPr>
          </w:p>
        </w:tc>
      </w:tr>
    </w:tbl>
    <w:p w:rsidR="009B6B35" w:rsidRPr="000320FA" w:rsidRDefault="009B6B35"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9B6B35" w:rsidRPr="000320FA" w:rsidRDefault="009B6B35" w:rsidP="000320FA">
      <w:pPr>
        <w:spacing w:line="360" w:lineRule="auto"/>
        <w:ind w:right="-89" w:firstLineChars="2350" w:firstLine="4935"/>
        <w:jc w:val="left"/>
        <w:rPr>
          <w:rFonts w:ascii="宋体"/>
        </w:rPr>
      </w:pPr>
    </w:p>
    <w:p w:rsidR="009B6B35" w:rsidRPr="000320FA" w:rsidRDefault="009B6B35" w:rsidP="000320FA">
      <w:pPr>
        <w:spacing w:line="360" w:lineRule="auto"/>
        <w:ind w:right="-89" w:firstLineChars="2350" w:firstLine="4935"/>
        <w:jc w:val="left"/>
        <w:rPr>
          <w:rFonts w:ascii="宋体"/>
        </w:rPr>
      </w:pPr>
    </w:p>
    <w:p w:rsidR="009B6B35" w:rsidRPr="000320FA" w:rsidRDefault="009B6B35"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B6B35" w:rsidRPr="000320FA" w:rsidTr="009B6B35">
        <w:trPr>
          <w:trHeight w:val="2815"/>
          <w:jc w:val="center"/>
        </w:trPr>
        <w:tc>
          <w:tcPr>
            <w:tcW w:w="2500" w:type="pct"/>
            <w:shd w:val="clear" w:color="auto" w:fill="auto"/>
            <w:vAlign w:val="center"/>
          </w:tcPr>
          <w:p w:rsidR="009B6B35" w:rsidRPr="000320FA" w:rsidRDefault="009B6B35"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9B6B35" w:rsidRPr="000320FA" w:rsidRDefault="009B6B35" w:rsidP="000320FA">
            <w:pPr>
              <w:spacing w:line="360" w:lineRule="auto"/>
              <w:ind w:right="-89"/>
              <w:jc w:val="center"/>
              <w:rPr>
                <w:rFonts w:ascii="宋体"/>
              </w:rPr>
            </w:pPr>
            <w:r w:rsidRPr="000320FA">
              <w:rPr>
                <w:rFonts w:ascii="宋体" w:hint="eastAsia"/>
              </w:rPr>
              <w:t>身份证反面</w:t>
            </w:r>
          </w:p>
        </w:tc>
      </w:tr>
    </w:tbl>
    <w:p w:rsidR="009B6B35" w:rsidRPr="000320FA" w:rsidRDefault="009B6B35" w:rsidP="000320FA">
      <w:pPr>
        <w:spacing w:line="360" w:lineRule="auto"/>
        <w:ind w:right="-89" w:firstLineChars="2350" w:firstLine="4935"/>
        <w:jc w:val="left"/>
        <w:rPr>
          <w:rFonts w:ascii="宋体"/>
        </w:rPr>
      </w:pPr>
    </w:p>
    <w:p w:rsidR="009B6B35" w:rsidRPr="000320FA" w:rsidRDefault="009B6B35" w:rsidP="000320FA">
      <w:pPr>
        <w:spacing w:line="360" w:lineRule="auto"/>
        <w:ind w:right="-89" w:firstLineChars="2350" w:firstLine="4935"/>
        <w:jc w:val="left"/>
        <w:rPr>
          <w:rFonts w:ascii="宋体"/>
        </w:rPr>
      </w:pPr>
      <w:r w:rsidRPr="000320FA">
        <w:rPr>
          <w:rFonts w:ascii="宋体" w:hint="eastAsia"/>
        </w:rPr>
        <w:t>投标人名称：（盖章）</w:t>
      </w:r>
    </w:p>
    <w:p w:rsidR="009B6B35" w:rsidRPr="000320FA" w:rsidRDefault="009B6B35" w:rsidP="000320FA">
      <w:pPr>
        <w:spacing w:line="360" w:lineRule="auto"/>
        <w:ind w:right="-89" w:firstLineChars="2350" w:firstLine="4935"/>
        <w:jc w:val="left"/>
        <w:rPr>
          <w:rFonts w:ascii="宋体"/>
        </w:rPr>
      </w:pPr>
    </w:p>
    <w:p w:rsidR="009B6B35" w:rsidRPr="000320FA" w:rsidRDefault="009B6B35"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9B6B35" w:rsidRPr="000320FA" w:rsidRDefault="009B6B35" w:rsidP="000320FA">
      <w:pPr>
        <w:spacing w:line="360" w:lineRule="auto"/>
        <w:ind w:right="-89" w:firstLineChars="2350" w:firstLine="4935"/>
        <w:jc w:val="left"/>
        <w:rPr>
          <w:rFonts w:ascii="宋体"/>
        </w:rPr>
      </w:pPr>
    </w:p>
    <w:p w:rsidR="009B6B35" w:rsidRPr="000320FA" w:rsidRDefault="009B6B35"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9B6B35" w:rsidRPr="000320FA" w:rsidRDefault="009B6B35" w:rsidP="000320FA">
      <w:pPr>
        <w:widowControl/>
        <w:jc w:val="left"/>
        <w:rPr>
          <w:rFonts w:ascii="仿宋_GB2312" w:eastAsia="仿宋_GB2312"/>
        </w:rPr>
      </w:pPr>
      <w:r w:rsidRPr="000320FA">
        <w:rPr>
          <w:rFonts w:ascii="仿宋_GB2312" w:eastAsia="仿宋_GB2312"/>
        </w:rPr>
        <w:br w:type="page"/>
      </w:r>
    </w:p>
    <w:p w:rsidR="009B6B35" w:rsidRPr="000320FA" w:rsidRDefault="009B6B3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9B6B35" w:rsidRPr="000320FA" w:rsidRDefault="009B6B35"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9B6B35" w:rsidRPr="000320FA" w:rsidTr="009B6B3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9B6B35" w:rsidRPr="000320FA" w:rsidRDefault="009B6B35" w:rsidP="000320FA">
            <w:pPr>
              <w:snapToGrid w:val="0"/>
              <w:jc w:val="center"/>
              <w:rPr>
                <w:b/>
                <w:color w:val="000000"/>
                <w:sz w:val="30"/>
              </w:rPr>
            </w:pPr>
          </w:p>
          <w:p w:rsidR="009B6B35" w:rsidRPr="000320FA" w:rsidRDefault="009B6B35"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9B6B35" w:rsidRPr="000320FA" w:rsidRDefault="009B6B35"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9B6B35" w:rsidRPr="000320FA" w:rsidRDefault="009B6B35" w:rsidP="000320FA">
            <w:pPr>
              <w:jc w:val="center"/>
              <w:rPr>
                <w:b/>
                <w:color w:val="000000"/>
                <w:sz w:val="32"/>
              </w:rPr>
            </w:pPr>
          </w:p>
          <w:p w:rsidR="009B6B35" w:rsidRPr="000320FA" w:rsidRDefault="009B6B35"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9B6B35" w:rsidRPr="000320FA" w:rsidRDefault="009B6B35" w:rsidP="000320FA">
            <w:pPr>
              <w:spacing w:line="360" w:lineRule="auto"/>
              <w:ind w:leftChars="84" w:left="176" w:firstLineChars="400" w:firstLine="960"/>
              <w:rPr>
                <w:color w:val="000000"/>
                <w:sz w:val="24"/>
              </w:rPr>
            </w:pPr>
          </w:p>
          <w:p w:rsidR="009B6B35" w:rsidRPr="000320FA" w:rsidRDefault="009B6B35"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9B6B35" w:rsidRPr="000320FA" w:rsidRDefault="009B6B35" w:rsidP="000320FA">
            <w:pPr>
              <w:spacing w:line="360" w:lineRule="auto"/>
              <w:ind w:leftChars="84" w:left="176" w:firstLineChars="400" w:firstLine="960"/>
              <w:rPr>
                <w:color w:val="000000"/>
                <w:sz w:val="24"/>
                <w:u w:val="single"/>
              </w:rPr>
            </w:pPr>
          </w:p>
          <w:p w:rsidR="009B6B35" w:rsidRPr="000320FA" w:rsidRDefault="009B6B35"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9B6B35" w:rsidRPr="000320FA" w:rsidRDefault="009B6B35" w:rsidP="000320FA">
            <w:pPr>
              <w:spacing w:line="360" w:lineRule="auto"/>
              <w:ind w:leftChars="84" w:left="176" w:firstLineChars="400" w:firstLine="960"/>
              <w:rPr>
                <w:color w:val="000000"/>
                <w:sz w:val="24"/>
              </w:rPr>
            </w:pPr>
          </w:p>
          <w:p w:rsidR="009B6B35" w:rsidRPr="000320FA" w:rsidRDefault="009B6B35"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9B6B35" w:rsidRPr="000320FA" w:rsidRDefault="009B6B35" w:rsidP="000320FA">
            <w:pPr>
              <w:spacing w:line="360" w:lineRule="auto"/>
              <w:ind w:leftChars="84" w:left="176" w:firstLineChars="400" w:firstLine="960"/>
              <w:rPr>
                <w:color w:val="000000"/>
                <w:sz w:val="24"/>
                <w:u w:val="single"/>
              </w:rPr>
            </w:pPr>
          </w:p>
          <w:p w:rsidR="009B6B35" w:rsidRPr="000320FA" w:rsidRDefault="009B6B35"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9B6B35" w:rsidRPr="000320FA" w:rsidRDefault="009B6B35" w:rsidP="000320FA">
            <w:pPr>
              <w:jc w:val="center"/>
              <w:rPr>
                <w:b/>
                <w:bCs/>
                <w:color w:val="000000"/>
              </w:rPr>
            </w:pPr>
          </w:p>
          <w:p w:rsidR="009B6B35" w:rsidRPr="000320FA" w:rsidRDefault="009B6B35"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9B6B35" w:rsidRPr="000320FA" w:rsidRDefault="009B6B35" w:rsidP="000320FA">
            <w:pPr>
              <w:jc w:val="center"/>
              <w:rPr>
                <w:color w:val="000000"/>
              </w:rPr>
            </w:pPr>
          </w:p>
        </w:tc>
      </w:tr>
    </w:tbl>
    <w:p w:rsidR="009B6B35" w:rsidRPr="000320FA" w:rsidRDefault="009B6B35" w:rsidP="000320FA">
      <w:pPr>
        <w:spacing w:line="360" w:lineRule="auto"/>
        <w:rPr>
          <w:color w:val="000000"/>
          <w:sz w:val="24"/>
        </w:rPr>
      </w:pPr>
    </w:p>
    <w:p w:rsidR="009B6B35" w:rsidRPr="000320FA" w:rsidRDefault="009B6B35" w:rsidP="000320FA">
      <w:pPr>
        <w:spacing w:line="360" w:lineRule="auto"/>
        <w:ind w:firstLineChars="200" w:firstLine="480"/>
        <w:rPr>
          <w:color w:val="000000"/>
          <w:sz w:val="24"/>
        </w:rPr>
      </w:pPr>
    </w:p>
    <w:p w:rsidR="009B6B35" w:rsidRPr="000320FA" w:rsidRDefault="009B6B35" w:rsidP="000320FA">
      <w:pPr>
        <w:spacing w:line="360" w:lineRule="auto"/>
        <w:ind w:firstLineChars="200" w:firstLine="480"/>
        <w:rPr>
          <w:color w:val="000000"/>
          <w:sz w:val="24"/>
          <w:lang w:val="en-GB"/>
        </w:rPr>
      </w:pPr>
    </w:p>
    <w:p w:rsidR="009B6B35" w:rsidRPr="000320FA" w:rsidRDefault="009B6B35"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9B6B35" w:rsidRPr="000320FA" w:rsidRDefault="009B6B35"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9B6B35" w:rsidRPr="000320FA" w:rsidRDefault="009B6B3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9B6B35" w:rsidRPr="000320FA" w:rsidRDefault="009B6B3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9B6B35" w:rsidRPr="000320FA" w:rsidRDefault="009B6B35" w:rsidP="000320FA">
      <w:pPr>
        <w:rPr>
          <w:lang w:val="en-GB"/>
        </w:rPr>
      </w:pPr>
    </w:p>
    <w:p w:rsidR="009B6B35" w:rsidRPr="000320FA" w:rsidRDefault="009B6B35" w:rsidP="000320FA">
      <w:pPr>
        <w:rPr>
          <w:lang w:val="en-GB"/>
        </w:rPr>
      </w:pPr>
    </w:p>
    <w:p w:rsidR="009B6B35" w:rsidRPr="000320FA" w:rsidRDefault="009B6B35" w:rsidP="000320FA">
      <w:pPr>
        <w:spacing w:beforeLines="50" w:before="156"/>
        <w:jc w:val="left"/>
        <w:rPr>
          <w:rFonts w:ascii="仿宋" w:eastAsia="仿宋"/>
          <w:color w:val="000000"/>
          <w:sz w:val="24"/>
        </w:rPr>
      </w:pPr>
    </w:p>
    <w:p w:rsidR="009B6B35" w:rsidRPr="000320FA" w:rsidRDefault="009B6B35" w:rsidP="000320FA">
      <w:pPr>
        <w:spacing w:beforeLines="50" w:before="156"/>
        <w:jc w:val="left"/>
        <w:rPr>
          <w:rFonts w:ascii="仿宋" w:eastAsia="仿宋"/>
          <w:color w:val="000000"/>
          <w:sz w:val="24"/>
        </w:rPr>
      </w:pPr>
    </w:p>
    <w:p w:rsidR="00DB4544" w:rsidRDefault="009B6B35"/>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B35" w:rsidRDefault="009B6B35" w:rsidP="009B6B35">
      <w:r>
        <w:separator/>
      </w:r>
    </w:p>
  </w:endnote>
  <w:endnote w:type="continuationSeparator" w:id="0">
    <w:p w:rsidR="009B6B35" w:rsidRDefault="009B6B35" w:rsidP="009B6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B35" w:rsidRDefault="009B6B3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9B6B35"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22</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B35" w:rsidRDefault="009B6B3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B35" w:rsidRDefault="009B6B35" w:rsidP="009B6B35">
      <w:r>
        <w:separator/>
      </w:r>
    </w:p>
  </w:footnote>
  <w:footnote w:type="continuationSeparator" w:id="0">
    <w:p w:rsidR="009B6B35" w:rsidRDefault="009B6B35" w:rsidP="009B6B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B35" w:rsidRDefault="009B6B3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9B6B35">
    <w:pPr>
      <w:pStyle w:val="a3"/>
    </w:pPr>
    <w:r>
      <w:rPr>
        <w:rFonts w:hint="eastAsia"/>
      </w:rPr>
      <w:t>深圳大学招投标管理中心招标文件　　　　　　　　　　　　　　　　　　招标编号：</w:t>
    </w:r>
    <w:r>
      <w:rPr>
        <w:rFonts w:hint="eastAsia"/>
      </w:rPr>
      <w:t>SZU2017032GC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B35" w:rsidRDefault="009B6B3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B35"/>
    <w:rsid w:val="00150279"/>
    <w:rsid w:val="009B6B35"/>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6B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6B35"/>
    <w:rPr>
      <w:sz w:val="18"/>
      <w:szCs w:val="18"/>
    </w:rPr>
  </w:style>
  <w:style w:type="paragraph" w:styleId="a4">
    <w:name w:val="footer"/>
    <w:basedOn w:val="a"/>
    <w:link w:val="Char0"/>
    <w:uiPriority w:val="99"/>
    <w:unhideWhenUsed/>
    <w:rsid w:val="009B6B35"/>
    <w:pPr>
      <w:tabs>
        <w:tab w:val="center" w:pos="4153"/>
        <w:tab w:val="right" w:pos="8306"/>
      </w:tabs>
      <w:snapToGrid w:val="0"/>
      <w:jc w:val="left"/>
    </w:pPr>
    <w:rPr>
      <w:sz w:val="18"/>
      <w:szCs w:val="18"/>
    </w:rPr>
  </w:style>
  <w:style w:type="character" w:customStyle="1" w:styleId="Char0">
    <w:name w:val="页脚 Char"/>
    <w:basedOn w:val="a0"/>
    <w:link w:val="a4"/>
    <w:uiPriority w:val="99"/>
    <w:rsid w:val="009B6B35"/>
    <w:rPr>
      <w:sz w:val="18"/>
      <w:szCs w:val="18"/>
    </w:rPr>
  </w:style>
  <w:style w:type="character" w:styleId="a5">
    <w:name w:val="Hyperlink"/>
    <w:basedOn w:val="a0"/>
    <w:uiPriority w:val="99"/>
    <w:unhideWhenUsed/>
    <w:rsid w:val="009B6B35"/>
    <w:rPr>
      <w:color w:val="0000FF"/>
      <w:u w:val="single"/>
    </w:rPr>
  </w:style>
  <w:style w:type="character" w:styleId="a6">
    <w:name w:val="FollowedHyperlink"/>
    <w:basedOn w:val="a0"/>
    <w:uiPriority w:val="99"/>
    <w:semiHidden/>
    <w:unhideWhenUsed/>
    <w:rsid w:val="009B6B35"/>
    <w:rPr>
      <w:color w:val="800080"/>
      <w:u w:val="single"/>
    </w:rPr>
  </w:style>
  <w:style w:type="paragraph" w:customStyle="1" w:styleId="xl63">
    <w:name w:val="xl63"/>
    <w:basedOn w:val="a"/>
    <w:rsid w:val="009B6B35"/>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4">
    <w:name w:val="xl64"/>
    <w:basedOn w:val="a"/>
    <w:rsid w:val="009B6B35"/>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5">
    <w:name w:val="xl65"/>
    <w:basedOn w:val="a"/>
    <w:rsid w:val="009B6B3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6">
    <w:name w:val="xl66"/>
    <w:basedOn w:val="a"/>
    <w:rsid w:val="009B6B3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67">
    <w:name w:val="xl67"/>
    <w:basedOn w:val="a"/>
    <w:rsid w:val="009B6B3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68">
    <w:name w:val="xl68"/>
    <w:basedOn w:val="a"/>
    <w:rsid w:val="009B6B3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69">
    <w:name w:val="xl69"/>
    <w:basedOn w:val="a"/>
    <w:rsid w:val="009B6B3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0">
    <w:name w:val="xl70"/>
    <w:basedOn w:val="a"/>
    <w:rsid w:val="009B6B3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1">
    <w:name w:val="xl71"/>
    <w:basedOn w:val="a"/>
    <w:rsid w:val="009B6B3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2">
    <w:name w:val="xl72"/>
    <w:basedOn w:val="a"/>
    <w:rsid w:val="009B6B3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3">
    <w:name w:val="xl73"/>
    <w:basedOn w:val="a"/>
    <w:rsid w:val="009B6B3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20"/>
      <w:szCs w:val="20"/>
    </w:rPr>
  </w:style>
  <w:style w:type="paragraph" w:customStyle="1" w:styleId="xl74">
    <w:name w:val="xl74"/>
    <w:basedOn w:val="a"/>
    <w:rsid w:val="009B6B3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5">
    <w:name w:val="xl75"/>
    <w:basedOn w:val="a"/>
    <w:rsid w:val="009B6B35"/>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6">
    <w:name w:val="xl76"/>
    <w:basedOn w:val="a"/>
    <w:rsid w:val="009B6B35"/>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7">
    <w:name w:val="xl77"/>
    <w:basedOn w:val="a"/>
    <w:rsid w:val="009B6B35"/>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8">
    <w:name w:val="xl78"/>
    <w:basedOn w:val="a"/>
    <w:rsid w:val="009B6B35"/>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9">
    <w:name w:val="xl79"/>
    <w:basedOn w:val="a"/>
    <w:rsid w:val="009B6B35"/>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0">
    <w:name w:val="xl80"/>
    <w:basedOn w:val="a"/>
    <w:rsid w:val="009B6B35"/>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1">
    <w:name w:val="xl81"/>
    <w:basedOn w:val="a"/>
    <w:rsid w:val="009B6B35"/>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2">
    <w:name w:val="xl82"/>
    <w:basedOn w:val="a"/>
    <w:rsid w:val="009B6B3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3">
    <w:name w:val="xl83"/>
    <w:basedOn w:val="a"/>
    <w:rsid w:val="009B6B3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84">
    <w:name w:val="xl84"/>
    <w:basedOn w:val="a"/>
    <w:rsid w:val="009B6B3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5">
    <w:name w:val="xl85"/>
    <w:basedOn w:val="a"/>
    <w:rsid w:val="009B6B35"/>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6">
    <w:name w:val="xl86"/>
    <w:basedOn w:val="a"/>
    <w:rsid w:val="009B6B35"/>
    <w:pPr>
      <w:widowControl/>
      <w:pBdr>
        <w:lef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7">
    <w:name w:val="xl87"/>
    <w:basedOn w:val="a"/>
    <w:rsid w:val="009B6B35"/>
    <w:pPr>
      <w:widowControl/>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8">
    <w:name w:val="xl88"/>
    <w:basedOn w:val="a"/>
    <w:rsid w:val="009B6B35"/>
    <w:pPr>
      <w:widowControl/>
      <w:pBdr>
        <w:righ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9">
    <w:name w:val="xl89"/>
    <w:basedOn w:val="a"/>
    <w:rsid w:val="009B6B3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90">
    <w:name w:val="xl90"/>
    <w:basedOn w:val="a"/>
    <w:rsid w:val="009B6B35"/>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1">
    <w:name w:val="xl91"/>
    <w:basedOn w:val="a"/>
    <w:rsid w:val="009B6B35"/>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2">
    <w:name w:val="xl92"/>
    <w:basedOn w:val="a"/>
    <w:rsid w:val="009B6B35"/>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3">
    <w:name w:val="xl93"/>
    <w:basedOn w:val="a"/>
    <w:rsid w:val="009B6B35"/>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4">
    <w:name w:val="xl94"/>
    <w:basedOn w:val="a"/>
    <w:rsid w:val="009B6B35"/>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5">
    <w:name w:val="xl95"/>
    <w:basedOn w:val="a"/>
    <w:rsid w:val="009B6B35"/>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6">
    <w:name w:val="xl96"/>
    <w:basedOn w:val="a"/>
    <w:rsid w:val="009B6B35"/>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7">
    <w:name w:val="xl97"/>
    <w:basedOn w:val="a"/>
    <w:rsid w:val="009B6B35"/>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8">
    <w:name w:val="xl98"/>
    <w:basedOn w:val="a"/>
    <w:rsid w:val="009B6B35"/>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99">
    <w:name w:val="xl99"/>
    <w:basedOn w:val="a"/>
    <w:rsid w:val="009B6B35"/>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0">
    <w:name w:val="xl100"/>
    <w:basedOn w:val="a"/>
    <w:rsid w:val="009B6B35"/>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101">
    <w:name w:val="xl101"/>
    <w:basedOn w:val="a"/>
    <w:rsid w:val="009B6B35"/>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102">
    <w:name w:val="xl102"/>
    <w:basedOn w:val="a"/>
    <w:rsid w:val="009B6B35"/>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3">
    <w:name w:val="xl103"/>
    <w:basedOn w:val="a"/>
    <w:rsid w:val="009B6B35"/>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4">
    <w:name w:val="xl104"/>
    <w:basedOn w:val="a"/>
    <w:rsid w:val="009B6B35"/>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5">
    <w:name w:val="xl105"/>
    <w:basedOn w:val="a"/>
    <w:rsid w:val="009B6B35"/>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6">
    <w:name w:val="xl106"/>
    <w:basedOn w:val="a"/>
    <w:rsid w:val="009B6B35"/>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7">
    <w:name w:val="xl107"/>
    <w:basedOn w:val="a"/>
    <w:rsid w:val="009B6B35"/>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8">
    <w:name w:val="xl108"/>
    <w:basedOn w:val="a"/>
    <w:rsid w:val="009B6B35"/>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9">
    <w:name w:val="xl109"/>
    <w:basedOn w:val="a"/>
    <w:rsid w:val="009B6B35"/>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10">
    <w:name w:val="xl110"/>
    <w:basedOn w:val="a"/>
    <w:rsid w:val="009B6B35"/>
    <w:pPr>
      <w:widowControl/>
      <w:spacing w:before="100" w:beforeAutospacing="1" w:after="100" w:afterAutospacing="1"/>
      <w:jc w:val="center"/>
      <w:textAlignment w:val="center"/>
    </w:pPr>
    <w:rPr>
      <w:rFonts w:ascii="宋体" w:eastAsia="宋体" w:hAnsi="宋体" w:cs="宋体"/>
      <w:b/>
      <w:bCs/>
      <w:color w:val="000000"/>
      <w:kern w:val="0"/>
      <w:sz w:val="32"/>
      <w:szCs w:val="32"/>
    </w:rPr>
  </w:style>
  <w:style w:type="paragraph" w:customStyle="1" w:styleId="xl111">
    <w:name w:val="xl111"/>
    <w:basedOn w:val="a"/>
    <w:rsid w:val="009B6B35"/>
    <w:pPr>
      <w:widowControl/>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112">
    <w:name w:val="xl112"/>
    <w:basedOn w:val="a"/>
    <w:rsid w:val="009B6B35"/>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13">
    <w:name w:val="xl113"/>
    <w:basedOn w:val="a"/>
    <w:rsid w:val="009B6B35"/>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14">
    <w:name w:val="xl114"/>
    <w:basedOn w:val="a"/>
    <w:rsid w:val="009B6B35"/>
    <w:pPr>
      <w:widowControl/>
      <w:spacing w:before="100" w:beforeAutospacing="1" w:after="100" w:afterAutospacing="1"/>
      <w:jc w:val="right"/>
    </w:pPr>
    <w:rPr>
      <w:rFonts w:ascii="宋体" w:eastAsia="宋体" w:hAnsi="宋体" w:cs="宋体"/>
      <w:color w:val="000000"/>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6B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6B35"/>
    <w:rPr>
      <w:sz w:val="18"/>
      <w:szCs w:val="18"/>
    </w:rPr>
  </w:style>
  <w:style w:type="paragraph" w:styleId="a4">
    <w:name w:val="footer"/>
    <w:basedOn w:val="a"/>
    <w:link w:val="Char0"/>
    <w:uiPriority w:val="99"/>
    <w:unhideWhenUsed/>
    <w:rsid w:val="009B6B35"/>
    <w:pPr>
      <w:tabs>
        <w:tab w:val="center" w:pos="4153"/>
        <w:tab w:val="right" w:pos="8306"/>
      </w:tabs>
      <w:snapToGrid w:val="0"/>
      <w:jc w:val="left"/>
    </w:pPr>
    <w:rPr>
      <w:sz w:val="18"/>
      <w:szCs w:val="18"/>
    </w:rPr>
  </w:style>
  <w:style w:type="character" w:customStyle="1" w:styleId="Char0">
    <w:name w:val="页脚 Char"/>
    <w:basedOn w:val="a0"/>
    <w:link w:val="a4"/>
    <w:uiPriority w:val="99"/>
    <w:rsid w:val="009B6B35"/>
    <w:rPr>
      <w:sz w:val="18"/>
      <w:szCs w:val="18"/>
    </w:rPr>
  </w:style>
  <w:style w:type="character" w:styleId="a5">
    <w:name w:val="Hyperlink"/>
    <w:basedOn w:val="a0"/>
    <w:uiPriority w:val="99"/>
    <w:unhideWhenUsed/>
    <w:rsid w:val="009B6B35"/>
    <w:rPr>
      <w:color w:val="0000FF"/>
      <w:u w:val="single"/>
    </w:rPr>
  </w:style>
  <w:style w:type="character" w:styleId="a6">
    <w:name w:val="FollowedHyperlink"/>
    <w:basedOn w:val="a0"/>
    <w:uiPriority w:val="99"/>
    <w:semiHidden/>
    <w:unhideWhenUsed/>
    <w:rsid w:val="009B6B35"/>
    <w:rPr>
      <w:color w:val="800080"/>
      <w:u w:val="single"/>
    </w:rPr>
  </w:style>
  <w:style w:type="paragraph" w:customStyle="1" w:styleId="xl63">
    <w:name w:val="xl63"/>
    <w:basedOn w:val="a"/>
    <w:rsid w:val="009B6B35"/>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4">
    <w:name w:val="xl64"/>
    <w:basedOn w:val="a"/>
    <w:rsid w:val="009B6B35"/>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5">
    <w:name w:val="xl65"/>
    <w:basedOn w:val="a"/>
    <w:rsid w:val="009B6B3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6">
    <w:name w:val="xl66"/>
    <w:basedOn w:val="a"/>
    <w:rsid w:val="009B6B3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67">
    <w:name w:val="xl67"/>
    <w:basedOn w:val="a"/>
    <w:rsid w:val="009B6B3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68">
    <w:name w:val="xl68"/>
    <w:basedOn w:val="a"/>
    <w:rsid w:val="009B6B3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69">
    <w:name w:val="xl69"/>
    <w:basedOn w:val="a"/>
    <w:rsid w:val="009B6B3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0">
    <w:name w:val="xl70"/>
    <w:basedOn w:val="a"/>
    <w:rsid w:val="009B6B3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1">
    <w:name w:val="xl71"/>
    <w:basedOn w:val="a"/>
    <w:rsid w:val="009B6B3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2">
    <w:name w:val="xl72"/>
    <w:basedOn w:val="a"/>
    <w:rsid w:val="009B6B3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3">
    <w:name w:val="xl73"/>
    <w:basedOn w:val="a"/>
    <w:rsid w:val="009B6B3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20"/>
      <w:szCs w:val="20"/>
    </w:rPr>
  </w:style>
  <w:style w:type="paragraph" w:customStyle="1" w:styleId="xl74">
    <w:name w:val="xl74"/>
    <w:basedOn w:val="a"/>
    <w:rsid w:val="009B6B3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5">
    <w:name w:val="xl75"/>
    <w:basedOn w:val="a"/>
    <w:rsid w:val="009B6B35"/>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6">
    <w:name w:val="xl76"/>
    <w:basedOn w:val="a"/>
    <w:rsid w:val="009B6B35"/>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7">
    <w:name w:val="xl77"/>
    <w:basedOn w:val="a"/>
    <w:rsid w:val="009B6B35"/>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8">
    <w:name w:val="xl78"/>
    <w:basedOn w:val="a"/>
    <w:rsid w:val="009B6B35"/>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9">
    <w:name w:val="xl79"/>
    <w:basedOn w:val="a"/>
    <w:rsid w:val="009B6B35"/>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0">
    <w:name w:val="xl80"/>
    <w:basedOn w:val="a"/>
    <w:rsid w:val="009B6B35"/>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1">
    <w:name w:val="xl81"/>
    <w:basedOn w:val="a"/>
    <w:rsid w:val="009B6B35"/>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2">
    <w:name w:val="xl82"/>
    <w:basedOn w:val="a"/>
    <w:rsid w:val="009B6B3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3">
    <w:name w:val="xl83"/>
    <w:basedOn w:val="a"/>
    <w:rsid w:val="009B6B3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84">
    <w:name w:val="xl84"/>
    <w:basedOn w:val="a"/>
    <w:rsid w:val="009B6B3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5">
    <w:name w:val="xl85"/>
    <w:basedOn w:val="a"/>
    <w:rsid w:val="009B6B35"/>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6">
    <w:name w:val="xl86"/>
    <w:basedOn w:val="a"/>
    <w:rsid w:val="009B6B35"/>
    <w:pPr>
      <w:widowControl/>
      <w:pBdr>
        <w:lef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7">
    <w:name w:val="xl87"/>
    <w:basedOn w:val="a"/>
    <w:rsid w:val="009B6B35"/>
    <w:pPr>
      <w:widowControl/>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8">
    <w:name w:val="xl88"/>
    <w:basedOn w:val="a"/>
    <w:rsid w:val="009B6B35"/>
    <w:pPr>
      <w:widowControl/>
      <w:pBdr>
        <w:righ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9">
    <w:name w:val="xl89"/>
    <w:basedOn w:val="a"/>
    <w:rsid w:val="009B6B3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90">
    <w:name w:val="xl90"/>
    <w:basedOn w:val="a"/>
    <w:rsid w:val="009B6B35"/>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1">
    <w:name w:val="xl91"/>
    <w:basedOn w:val="a"/>
    <w:rsid w:val="009B6B35"/>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2">
    <w:name w:val="xl92"/>
    <w:basedOn w:val="a"/>
    <w:rsid w:val="009B6B35"/>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3">
    <w:name w:val="xl93"/>
    <w:basedOn w:val="a"/>
    <w:rsid w:val="009B6B35"/>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4">
    <w:name w:val="xl94"/>
    <w:basedOn w:val="a"/>
    <w:rsid w:val="009B6B35"/>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5">
    <w:name w:val="xl95"/>
    <w:basedOn w:val="a"/>
    <w:rsid w:val="009B6B35"/>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6">
    <w:name w:val="xl96"/>
    <w:basedOn w:val="a"/>
    <w:rsid w:val="009B6B35"/>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7">
    <w:name w:val="xl97"/>
    <w:basedOn w:val="a"/>
    <w:rsid w:val="009B6B35"/>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8">
    <w:name w:val="xl98"/>
    <w:basedOn w:val="a"/>
    <w:rsid w:val="009B6B35"/>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99">
    <w:name w:val="xl99"/>
    <w:basedOn w:val="a"/>
    <w:rsid w:val="009B6B35"/>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0">
    <w:name w:val="xl100"/>
    <w:basedOn w:val="a"/>
    <w:rsid w:val="009B6B35"/>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101">
    <w:name w:val="xl101"/>
    <w:basedOn w:val="a"/>
    <w:rsid w:val="009B6B35"/>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102">
    <w:name w:val="xl102"/>
    <w:basedOn w:val="a"/>
    <w:rsid w:val="009B6B35"/>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3">
    <w:name w:val="xl103"/>
    <w:basedOn w:val="a"/>
    <w:rsid w:val="009B6B35"/>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4">
    <w:name w:val="xl104"/>
    <w:basedOn w:val="a"/>
    <w:rsid w:val="009B6B35"/>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5">
    <w:name w:val="xl105"/>
    <w:basedOn w:val="a"/>
    <w:rsid w:val="009B6B35"/>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6">
    <w:name w:val="xl106"/>
    <w:basedOn w:val="a"/>
    <w:rsid w:val="009B6B35"/>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7">
    <w:name w:val="xl107"/>
    <w:basedOn w:val="a"/>
    <w:rsid w:val="009B6B35"/>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8">
    <w:name w:val="xl108"/>
    <w:basedOn w:val="a"/>
    <w:rsid w:val="009B6B35"/>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9">
    <w:name w:val="xl109"/>
    <w:basedOn w:val="a"/>
    <w:rsid w:val="009B6B35"/>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10">
    <w:name w:val="xl110"/>
    <w:basedOn w:val="a"/>
    <w:rsid w:val="009B6B35"/>
    <w:pPr>
      <w:widowControl/>
      <w:spacing w:before="100" w:beforeAutospacing="1" w:after="100" w:afterAutospacing="1"/>
      <w:jc w:val="center"/>
      <w:textAlignment w:val="center"/>
    </w:pPr>
    <w:rPr>
      <w:rFonts w:ascii="宋体" w:eastAsia="宋体" w:hAnsi="宋体" w:cs="宋体"/>
      <w:b/>
      <w:bCs/>
      <w:color w:val="000000"/>
      <w:kern w:val="0"/>
      <w:sz w:val="32"/>
      <w:szCs w:val="32"/>
    </w:rPr>
  </w:style>
  <w:style w:type="paragraph" w:customStyle="1" w:styleId="xl111">
    <w:name w:val="xl111"/>
    <w:basedOn w:val="a"/>
    <w:rsid w:val="009B6B35"/>
    <w:pPr>
      <w:widowControl/>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112">
    <w:name w:val="xl112"/>
    <w:basedOn w:val="a"/>
    <w:rsid w:val="009B6B35"/>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13">
    <w:name w:val="xl113"/>
    <w:basedOn w:val="a"/>
    <w:rsid w:val="009B6B35"/>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14">
    <w:name w:val="xl114"/>
    <w:basedOn w:val="a"/>
    <w:rsid w:val="009B6B35"/>
    <w:pPr>
      <w:widowControl/>
      <w:spacing w:before="100" w:beforeAutospacing="1" w:after="100" w:afterAutospacing="1"/>
      <w:jc w:val="right"/>
    </w:pPr>
    <w:rPr>
      <w:rFonts w:ascii="宋体" w:eastAsia="宋体" w:hAnsi="宋体" w:cs="宋体"/>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9800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2420</Words>
  <Characters>13800</Characters>
  <Application>Microsoft Office Word</Application>
  <DocSecurity>0</DocSecurity>
  <Lines>115</Lines>
  <Paragraphs>32</Paragraphs>
  <ScaleCrop>false</ScaleCrop>
  <Company>iTianKong.com</Company>
  <LinksUpToDate>false</LinksUpToDate>
  <CharactersWithSpaces>16188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1</cp:revision>
  <dcterms:created xsi:type="dcterms:W3CDTF">2017-02-20T08:16:00Z</dcterms:created>
  <dcterms:modified xsi:type="dcterms:W3CDTF">2017-02-20T08:16:00Z</dcterms:modified>
</cp:coreProperties>
</file>